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Jasmine &amp; Lilac #EU17393F 25%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EU17393F_25%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4500"/>
        <w:gridCol w:w="2021"/>
        <w:gridCol w:w="1134"/>
        <w:gridCol w:w="2835"/>
      </w:tblGrid>
      <w:tr w14:paraId="3EE673C1" w14:textId="77777777" w:rsidTr="00F93097">
        <w:tblPrEx>
          <w:tblW w:w="10490" w:type="dxa"/>
          <w:tblLayout w:type="fixed"/>
          <w:tblLook w:val="04A0"/>
        </w:tblPrEx>
        <w:tc>
          <w:tcPr>
            <w:tcW w:w="4500" w:type="dxa"/>
          </w:tcPr>
          <w:p w:rsidR="00A23DB5" w:rsidRPr="00E158AE" w:rsidP="00992E2A" w14:paraId="0914E30F" w14:textId="78113E8F">
            <w:pPr>
              <w:pStyle w:val="SDSTableTextNormal"/>
              <w:rPr>
                <w:noProof w:val="0"/>
              </w:rPr>
            </w:pPr>
            <w:r w:rsidRPr="00E158AE">
              <w:rPr>
                <w:noProof/>
              </w:rPr>
              <w:t>Skin sensitisation, Category 1</w:t>
            </w:r>
          </w:p>
        </w:tc>
        <w:tc>
          <w:tcPr>
            <w:tcW w:w="2021" w:type="dxa"/>
          </w:tcPr>
          <w:p w:rsidR="00A23DB5" w:rsidRPr="00E158AE" w:rsidP="009B0F88" w14:paraId="01576522" w14:textId="1B2CA92F">
            <w:pPr>
              <w:pStyle w:val="SDSTableTextNormal"/>
              <w:rPr>
                <w:noProof w:val="0"/>
              </w:rPr>
            </w:pPr>
            <w:r w:rsidR="00066C34">
              <w:rPr>
                <w:noProof/>
              </w:rPr>
              <w:t>H317</w:t>
            </w:r>
            <w:r w:rsidRPr="00E158AE">
              <w:rPr>
                <w:noProof w:val="0"/>
              </w:rPr>
              <w:t xml:space="preserve"> </w:t>
            </w:r>
          </w:p>
        </w:tc>
        <w:tc>
          <w:tcPr>
            <w:tcW w:w="1134" w:type="dxa"/>
          </w:tcPr>
          <w:p/>
        </w:tc>
        <w:tc>
          <w:tcPr>
            <w:tcW w:w="2835" w:type="dxa"/>
          </w:tcPr>
          <w:p w:rsidR="00A23DB5" w:rsidRPr="00E158AE" w:rsidP="00992E2A" w14:paraId="03E337F5" w14:textId="0B837F5D">
            <w:pPr>
              <w:pStyle w:val="SDSTableTextNormal"/>
              <w:rPr>
                <w:noProof w:val="0"/>
              </w:rPr>
            </w:pPr>
          </w:p>
        </w:tc>
      </w:tr>
      <w:tr w14:paraId="3EE673C1" w14:textId="77777777" w:rsidTr="00F93097">
        <w:tblPrEx>
          <w:tblW w:w="10490" w:type="dxa"/>
          <w:tblLayout w:type="fixed"/>
          <w:tblLook w:val="04A0"/>
        </w:tblPrEx>
        <w:tc>
          <w:tcPr>
            <w:tcW w:w="4500" w:type="dxa"/>
          </w:tcPr>
          <w:p w:rsidR="00A23DB5" w:rsidRPr="00E158AE" w:rsidP="00992E2A" w14:textId="78113E8F">
            <w:pPr>
              <w:pStyle w:val="SDSTableTextNormal"/>
              <w:rPr>
                <w:noProof w:val="0"/>
              </w:rPr>
            </w:pPr>
            <w:r w:rsidRPr="00E158AE">
              <w:rPr>
                <w:noProof/>
              </w:rPr>
              <w:t>Hazardous to the aquatic environment – Chronic Hazard, Category 3</w:t>
            </w:r>
          </w:p>
        </w:tc>
        <w:tc>
          <w:tcPr>
            <w:tcW w:w="2021" w:type="dxa"/>
          </w:tcPr>
          <w:p w:rsidR="00A23DB5" w:rsidRPr="00E158AE" w:rsidP="009B0F88" w14:textId="1B2CA92F">
            <w:pPr>
              <w:pStyle w:val="SDSTableTextNormal"/>
              <w:rPr>
                <w:noProof w:val="0"/>
              </w:rPr>
            </w:pPr>
            <w:r w:rsidR="00066C34">
              <w:rPr>
                <w:noProof/>
              </w:rPr>
              <w:t>H412</w:t>
            </w:r>
            <w:r w:rsidRPr="00E158AE">
              <w:rPr>
                <w:noProof w:val="0"/>
              </w:rPr>
              <w:t xml:space="preserve"> </w:t>
            </w:r>
          </w:p>
        </w:tc>
        <w:tc>
          <w:tcPr>
            <w:tcW w:w="1134" w:type="dxa"/>
          </w:tcPr>
          <w:p/>
        </w:tc>
        <w:tc>
          <w:tcPr>
            <w:tcW w:w="2835" w:type="dxa"/>
          </w:tcPr>
          <w:p w:rsidR="00A23DB5" w:rsidRPr="00E158AE" w:rsidP="00992E2A" w14:textId="0B837F5D">
            <w:pPr>
              <w:pStyle w:val="SDSTableTextNormal"/>
              <w:rPr>
                <w:noProof w:val="0"/>
              </w:rPr>
            </w:pPr>
          </w:p>
        </w:tc>
      </w:tr>
    </w:tbl>
    <w:p w:rsidR="00827634" w:rsidP="009E5102" w14:paraId="29F388B8" w14:textId="266531BB">
      <w:pPr>
        <w:pStyle w:val="SDSTextNormal"/>
        <w:rPr>
          <w:noProof/>
        </w:rPr>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Pr>
          <w:p w:rsidR="00231E3C" w:rsidRPr="00E158AE" w:rsidP="00A51479" w14:paraId="09853F86" w14:textId="6860F3B3">
            <w:pPr>
              <w:pStyle w:val="SDSTableTextNormal"/>
              <w:rPr>
                <w:noProof w:val="0"/>
              </w:rPr>
            </w:pPr>
            <w:r w:rsidR="00066C34">
              <w:rPr>
                <w:noProof/>
              </w:rPr>
              <w:t>Hazard pictograms (CLP)</w:t>
            </w:r>
          </w:p>
        </w:tc>
        <w:tc>
          <w:tcPr>
            <w:tcW w:w="284" w:type="dxa"/>
          </w:tcPr>
          <w:p w:rsidR="00231E3C" w:rsidRPr="00E158AE" w:rsidP="00E10F57" w14:paraId="57E2A456" w14:textId="77777777">
            <w:pPr>
              <w:pStyle w:val="SDSTableTextColonColumn"/>
              <w:rPr>
                <w:noProof w:val="0"/>
              </w:rPr>
            </w:pPr>
            <w:r w:rsidRPr="00E158AE">
              <w:rPr>
                <w:noProof w:val="0"/>
              </w:rPr>
              <w:t>:</w:t>
            </w:r>
          </w:p>
        </w:tc>
        <w:tc>
          <w:tcPr>
            <w:tcW w:w="1077" w:type="dxa"/>
          </w:tcPr>
          <w:p w:rsidR="00231E3C" w:rsidRPr="00E158AE" w:rsidP="001435ED" w14:paraId="2CC75AF9" w14:textId="5FECD14E">
            <w:pPr>
              <w:pStyle w:val="SDSTableTextCentered"/>
              <w:rPr>
                <w:noProof w:val="0"/>
              </w:rPr>
            </w:pPr>
            <w:r w:rsidR="00066C34">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c>
          <w:tcPr>
            <w:tcW w:w="1077" w:type="dxa"/>
          </w:tcPr>
          <w:p w:rsidR="00231E3C" w:rsidRPr="00E158AE" w:rsidP="001435ED" w14:paraId="76F9D33A" w14:textId="216494B6">
            <w:pPr>
              <w:pStyle w:val="SDSTableTextCentered"/>
              <w:rPr>
                <w:noProof w:val="0"/>
              </w:rPr>
            </w:pPr>
          </w:p>
        </w:tc>
        <w:tc>
          <w:tcPr>
            <w:tcW w:w="1077" w:type="dxa"/>
          </w:tcPr>
          <w:p w:rsidR="00231E3C" w:rsidRPr="00E158AE" w:rsidP="001435ED" w14:paraId="692950ED" w14:textId="39DBB2AC">
            <w:pPr>
              <w:pStyle w:val="SDSTableTextCentered"/>
              <w:rPr>
                <w:noProof w:val="0"/>
              </w:rPr>
            </w:pPr>
          </w:p>
        </w:tc>
        <w:tc>
          <w:tcPr>
            <w:tcW w:w="1077" w:type="dxa"/>
          </w:tcPr>
          <w:p w:rsidR="00231E3C" w:rsidRPr="00E158AE" w:rsidP="001435ED" w14:paraId="711293D9" w14:textId="630B6941">
            <w:pPr>
              <w:pStyle w:val="SDSTableTextCentered"/>
              <w:rPr>
                <w:noProof w:val="0"/>
              </w:rPr>
            </w:pPr>
          </w:p>
        </w:tc>
        <w:tc>
          <w:tcPr>
            <w:tcW w:w="1077" w:type="dxa"/>
          </w:tcPr>
          <w:p w:rsidR="00231E3C" w:rsidRPr="00E158AE" w:rsidP="001435ED" w14:paraId="70BEE06B" w14:textId="466BBE02">
            <w:pPr>
              <w:pStyle w:val="SDSTableTextCentered"/>
              <w:rPr>
                <w:noProof w:val="0"/>
              </w:rPr>
            </w:pPr>
          </w:p>
        </w:tc>
        <w:tc>
          <w:tcPr>
            <w:tcW w:w="1135" w:type="dxa"/>
          </w:tcPr>
          <w:p w:rsidR="00231E3C" w:rsidRPr="00E158AE" w:rsidP="001435ED" w14:paraId="65B45AFC" w14:textId="5B3FD8E8">
            <w:pPr>
              <w:pStyle w:val="SDSTableTextCentered"/>
              <w:rPr>
                <w:noProof w:val="0"/>
              </w:rPr>
            </w:pPr>
          </w:p>
        </w:tc>
      </w:tr>
      <w:tr w14:paraId="25CDDBF4" w14:textId="77777777" w:rsidTr="00CF3C4E">
        <w:tblPrEx>
          <w:tblW w:w="10489" w:type="dxa"/>
          <w:tblLayout w:type="fixed"/>
          <w:tblLook w:val="04A0"/>
        </w:tblPrEx>
        <w:tc>
          <w:tcPr>
            <w:tcW w:w="3685" w:type="dxa"/>
          </w:tcPr>
          <w:p w:rsidR="00231E3C" w:rsidRPr="00E158AE" w:rsidP="00A51479" w14:paraId="2A883038" w14:textId="77777777">
            <w:pPr>
              <w:pStyle w:val="SDSTableTextNormal"/>
              <w:rPr>
                <w:noProof w:val="0"/>
              </w:rPr>
            </w:pPr>
          </w:p>
        </w:tc>
        <w:tc>
          <w:tcPr>
            <w:tcW w:w="284" w:type="dxa"/>
          </w:tcPr>
          <w:p w:rsidR="00231E3C" w:rsidRPr="00E158AE" w:rsidP="001435ED" w14:paraId="45AEA4BE" w14:textId="77777777">
            <w:pPr>
              <w:pStyle w:val="SDSTableTextColonColumn"/>
              <w:rPr>
                <w:noProof w:val="0"/>
              </w:rPr>
            </w:pPr>
          </w:p>
        </w:tc>
        <w:tc>
          <w:tcPr>
            <w:tcW w:w="1077" w:type="dxa"/>
          </w:tcPr>
          <w:p w:rsidR="00231E3C" w:rsidRPr="00E158AE" w:rsidP="001435ED" w14:paraId="57F2E30A" w14:textId="660728FE">
            <w:pPr>
              <w:pStyle w:val="SDSTableTextCentered"/>
              <w:rPr>
                <w:noProof w:val="0"/>
              </w:rPr>
            </w:pPr>
            <w:r w:rsidR="00066C34">
              <w:rPr>
                <w:noProof/>
              </w:rPr>
              <w:t>GHS07</w:t>
            </w:r>
          </w:p>
        </w:tc>
        <w:tc>
          <w:tcPr>
            <w:tcW w:w="1077" w:type="dxa"/>
          </w:tcPr>
          <w:p w:rsidR="00231E3C" w:rsidRPr="00E158AE" w:rsidP="001435ED" w14:paraId="1BFCE48E" w14:textId="3EE06965">
            <w:pPr>
              <w:pStyle w:val="SDSTableTextCentered"/>
              <w:rPr>
                <w:noProof w:val="0"/>
              </w:rPr>
            </w:pPr>
          </w:p>
        </w:tc>
        <w:tc>
          <w:tcPr>
            <w:tcW w:w="1077" w:type="dxa"/>
          </w:tcPr>
          <w:p w:rsidR="00231E3C" w:rsidRPr="00E158AE" w:rsidP="001435ED" w14:paraId="4FD8E0F8" w14:textId="0E81715D">
            <w:pPr>
              <w:pStyle w:val="SDSTableTextCentered"/>
              <w:rPr>
                <w:noProof w:val="0"/>
              </w:rPr>
            </w:pPr>
          </w:p>
        </w:tc>
        <w:tc>
          <w:tcPr>
            <w:tcW w:w="1077" w:type="dxa"/>
          </w:tcPr>
          <w:p w:rsidR="00231E3C" w:rsidRPr="00E158AE" w:rsidP="001435ED" w14:paraId="4E3B6B93" w14:textId="1CE3EABE">
            <w:pPr>
              <w:pStyle w:val="SDSTableTextCentered"/>
              <w:rPr>
                <w:noProof w:val="0"/>
              </w:rPr>
            </w:pPr>
          </w:p>
        </w:tc>
        <w:tc>
          <w:tcPr>
            <w:tcW w:w="1077" w:type="dxa"/>
          </w:tcPr>
          <w:p w:rsidR="00231E3C" w:rsidRPr="00E158AE" w:rsidP="001435ED" w14:paraId="589ACC4E" w14:textId="378F6DA9">
            <w:pPr>
              <w:pStyle w:val="SDSTableTextCentered"/>
              <w:rPr>
                <w:noProof w:val="0"/>
              </w:rPr>
            </w:pPr>
          </w:p>
        </w:tc>
        <w:tc>
          <w:tcPr>
            <w:tcW w:w="1135" w:type="dxa"/>
          </w:tcPr>
          <w:p w:rsidR="00231E3C" w:rsidRPr="00E158AE" w:rsidP="001435ED" w14:paraId="459CA760" w14:textId="44239FC6">
            <w:pPr>
              <w:pStyle w:val="SDSTableTextCentered"/>
              <w:rPr>
                <w:noProof w:val="0"/>
              </w:rPr>
            </w:pPr>
          </w:p>
        </w:tc>
      </w:tr>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gridSpan w:val="6"/>
          </w:tcPr>
          <w:p w:rsidR="00231E3C" w:rsidRPr="00E158AE" w:rsidP="00E36840" w14:paraId="7A418A56" w14:textId="342596D4">
            <w:pPr>
              <w:pStyle w:val="SDSTableTextNormal"/>
              <w:rPr>
                <w:noProof w:val="0"/>
              </w:rPr>
            </w:pPr>
            <w:r w:rsidR="00066C34">
              <w:rPr>
                <w:noProof/>
              </w:rPr>
              <w:t>Warning</w:t>
            </w:r>
          </w:p>
        </w:tc>
      </w:tr>
      <w:tr w14:paraId="3D4A98A9" w14:textId="77777777" w:rsidTr="00CF3C4E">
        <w:tblPrEx>
          <w:tblW w:w="10489" w:type="dxa"/>
          <w:tblLayout w:type="fixed"/>
          <w:tblLook w:val="04A0"/>
        </w:tblPrEx>
        <w:tc>
          <w:tcPr>
            <w:tcW w:w="3685" w:type="dxa"/>
          </w:tcPr>
          <w:p w:rsidR="00231E3C" w:rsidRPr="00E158AE" w:rsidP="00E36840" w14:paraId="21D0D543" w14:textId="582CBFCC">
            <w:pPr>
              <w:pStyle w:val="SDSTableTextNormal"/>
              <w:rPr>
                <w:noProof w:val="0"/>
              </w:rPr>
            </w:pPr>
            <w:r w:rsidR="00066C34">
              <w:rPr>
                <w:noProof/>
              </w:rPr>
              <w:t>Contains</w:t>
            </w:r>
          </w:p>
        </w:tc>
        <w:tc>
          <w:tcPr>
            <w:tcW w:w="284" w:type="dxa"/>
          </w:tcPr>
          <w:p w:rsidR="00231E3C" w:rsidRPr="00E158AE" w:rsidP="00E10F57" w14:paraId="6392409B" w14:textId="77777777">
            <w:pPr>
              <w:pStyle w:val="SDSTableTextColonColumn"/>
              <w:rPr>
                <w:noProof w:val="0"/>
              </w:rPr>
            </w:pPr>
            <w:r w:rsidRPr="00E158AE">
              <w:rPr>
                <w:noProof w:val="0"/>
              </w:rPr>
              <w:t>:</w:t>
            </w:r>
          </w:p>
        </w:tc>
        <w:tc>
          <w:tcPr>
            <w:tcW w:w="6520" w:type="dxa"/>
            <w:gridSpan w:val="6"/>
          </w:tcPr>
          <w:p w:rsidR="00231E3C" w:rsidRPr="00E158AE" w:rsidP="00E36840" w14:paraId="7CC56F45" w14:textId="156EF78F">
            <w:pPr>
              <w:pStyle w:val="SDSTableTextNormal"/>
              <w:rPr>
                <w:noProof w:val="0"/>
              </w:rPr>
            </w:pPr>
            <w:r w:rsidRPr="00E158AE">
              <w:rPr>
                <w:noProof/>
              </w:rPr>
              <w:t>Eucalyptus oil; Triplal (Vertocitral); Isocyclocitral; Linalool; Hexyl cinnamic aldehyde; Cyclamal; Hydroxy; Eugenol</w:t>
            </w:r>
          </w:p>
        </w:tc>
      </w:tr>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77777777">
            <w:pPr>
              <w:pStyle w:val="SDSTableTextNormal"/>
              <w:rPr>
                <w:noProof w:val="0"/>
              </w:rPr>
            </w:pPr>
            <w:r>
              <w:rPr>
                <w:noProof/>
              </w:rPr>
              <w:t>Hazard statements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gridSpan w:val="6"/>
          </w:tcPr>
          <w:p w:rsidR="000245D0" w:rsidRPr="00E158AE" w:rsidP="00CB352E" w14:paraId="32C0DE4A" w14:textId="77777777">
            <w:pPr>
              <w:pStyle w:val="SDSTableTextNormal"/>
              <w:keepLines w:val="0"/>
              <w:rPr>
                <w:noProof w:val="0"/>
              </w:rPr>
            </w:pPr>
            <w:r w:rsidRPr="00E158AE">
              <w:rPr>
                <w:noProof/>
              </w:rPr>
              <w:t>H317 - May cause an allergic skin reaction.</w:t>
              <w:br/>
              <w:t>H412 - Harmful to aquatic life with long lasting effects.</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77777777">
            <w:pPr>
              <w:pStyle w:val="SDSTableTextNormal"/>
              <w:rPr>
                <w:noProof w:val="0"/>
              </w:rPr>
            </w:pPr>
            <w:r>
              <w:rPr>
                <w:noProof/>
              </w:rPr>
              <w:t>Precautionary statements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gridSpan w:val="6"/>
          </w:tcPr>
          <w:p w:rsidR="000245D0" w:rsidRPr="00E158AE" w:rsidP="00CB352E" w14:paraId="4DFC932F" w14:textId="77777777">
            <w:pPr>
              <w:pStyle w:val="SDSTableTextNormal"/>
              <w:keepLines w:val="0"/>
              <w:rPr>
                <w:noProof w:val="0"/>
              </w:rPr>
            </w:pPr>
            <w:r w:rsidRPr="00E158AE">
              <w:rPr>
                <w:noProof/>
              </w:rPr>
              <w:t>P261 - Avoid breathing dust/fume/gas/mist/vapours/spray.</w:t>
              <w:br/>
              <w:t>P272 - Contaminated work clothing should not be allowed out of the workplace.</w:t>
              <w:br/>
              <w:t>P273 - Avoid release to the environment.</w:t>
              <w:br/>
              <w:t>P280 - Wear protective gloves/protective clothing/eye protection/face protection/hearing protection.</w:t>
              <w:br/>
              <w:t>P302+P352 - IF ON SKIN: Wash with plenty of water.</w:t>
              <w:br/>
              <w:t>P321 - Specific treatment (see supplemental first aid instruction on this label).</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gridSpan w:val="6"/>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is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Pr="00E158AE" w:rsidR="00A55330">
              <w:rPr>
                <w:noProof/>
              </w:rPr>
              <w:t>Bis(2-ethylhexyl) adipate</w:t>
            </w:r>
          </w:p>
          <w:p w:rsidR="00827634" w:rsidRPr="00E158AE" w:rsidP="009B0F88" w14:paraId="147D3D58" w14:textId="35534033">
            <w:pPr>
              <w:pStyle w:val="SDSTableTextNormal"/>
              <w:rPr>
                <w:noProof w:val="0"/>
              </w:rPr>
            </w:pPr>
            <w:r w:rsidRPr="00E158AE">
              <w:rPr>
                <w:noProof/>
              </w:rPr>
              <w:t>substance with national workplace exposure limit(s) (PL)</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103-23-1</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203-090-1</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01-2119439699-19</w:t>
            </w:r>
          </w:p>
        </w:tc>
        <w:tc>
          <w:tcPr>
            <w:tcW w:w="1134" w:type="dxa"/>
          </w:tcPr>
          <w:p w:rsidR="00827634" w:rsidRPr="00E158AE" w:rsidP="009B0F88" w14:paraId="15AF5E6F" w14:textId="5180E34A">
            <w:pPr>
              <w:pStyle w:val="SDSTableTextNormal"/>
              <w:rPr>
                <w:noProof w:val="0"/>
              </w:rPr>
            </w:pPr>
            <w:r w:rsidR="00066C34">
              <w:rPr>
                <w:noProof/>
              </w:rPr>
              <w:t>6.5425 – 11.5425</w:t>
            </w:r>
          </w:p>
        </w:tc>
        <w:tc>
          <w:tcPr>
            <w:tcW w:w="3118" w:type="dxa"/>
          </w:tcPr>
          <w:p w:rsidR="00827634" w:rsidRPr="00E158AE" w:rsidP="009B0F88" w14:paraId="03C690C9" w14:textId="7E488380">
            <w:pPr>
              <w:pStyle w:val="SDSTableTextNormal"/>
              <w:rPr>
                <w:noProof w:val="0"/>
              </w:rPr>
            </w:pPr>
            <w:r w:rsidR="00066C34">
              <w:rPr>
                <w:noProof/>
              </w:rPr>
              <w:t>Not classified</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Hexyl cinnamic aldehyde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101-86-0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202-983-3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01-2119533092-50</w:t>
            </w:r>
          </w:p>
        </w:tc>
        <w:tc>
          <w:tcPr>
            <w:tcW w:w="1134" w:type="dxa"/>
          </w:tcPr>
          <w:p w:rsidR="00827634" w:rsidRPr="00E158AE" w:rsidP="009B0F88" w14:textId="5180E34A">
            <w:pPr>
              <w:pStyle w:val="SDSTableTextNormal"/>
              <w:rPr>
                <w:noProof w:val="0"/>
              </w:rPr>
            </w:pPr>
            <w:r w:rsidR="00066C34">
              <w:rPr>
                <w:noProof/>
              </w:rPr>
              <w:t>1.5625 – 3.125</w:t>
            </w:r>
          </w:p>
        </w:tc>
        <w:tc>
          <w:tcPr>
            <w:tcW w:w="3118" w:type="dxa"/>
          </w:tcPr>
          <w:p w:rsidR="00827634" w:rsidRPr="00E158AE" w:rsidP="009B0F88" w14:textId="7E488380">
            <w:pPr>
              <w:pStyle w:val="SDSTableTextNormal"/>
              <w:rPr>
                <w:noProof w:val="0"/>
              </w:rPr>
            </w:pPr>
            <w:r w:rsidRPr="00E158AE">
              <w:rPr>
                <w:noProof/>
              </w:rPr>
              <w:t>Skin Sens. 1,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Linalool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78-70-6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201-134-4</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603-235-00-2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01-2119474016-42</w:t>
            </w:r>
          </w:p>
        </w:tc>
        <w:tc>
          <w:tcPr>
            <w:tcW w:w="1134" w:type="dxa"/>
          </w:tcPr>
          <w:p w:rsidR="00827634" w:rsidRPr="00E158AE" w:rsidP="009B0F88" w14:textId="5180E34A">
            <w:pPr>
              <w:pStyle w:val="SDSTableTextNormal"/>
              <w:rPr>
                <w:noProof w:val="0"/>
              </w:rPr>
            </w:pPr>
            <w:r w:rsidR="00066C34">
              <w:rPr>
                <w:noProof/>
              </w:rPr>
              <w:t>1.25 – 2.5</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acetate</w:t>
            </w:r>
          </w:p>
          <w:p w:rsidR="00827634" w:rsidRPr="00E158AE" w:rsidP="009B0F88" w14:textId="35534033">
            <w:pPr>
              <w:pStyle w:val="SDSTableTextNormal"/>
              <w:rPr>
                <w:noProof w:val="0"/>
              </w:rPr>
            </w:pPr>
            <w:r w:rsidRPr="00E158AE">
              <w:rPr>
                <w:noProof/>
              </w:rPr>
              <w:t>substance with national workplace exposure limit(s) (BE, DK, ES, IE, LT, LV, PT, 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140-11-4</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205-399-7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01-2119638272-42</w:t>
            </w:r>
          </w:p>
        </w:tc>
        <w:tc>
          <w:tcPr>
            <w:tcW w:w="1134" w:type="dxa"/>
          </w:tcPr>
          <w:p w:rsidR="00827634" w:rsidRPr="00E158AE" w:rsidP="009B0F88" w14:textId="5180E34A">
            <w:pPr>
              <w:pStyle w:val="SDSTableTextNormal"/>
              <w:rPr>
                <w:noProof w:val="0"/>
              </w:rPr>
            </w:pPr>
            <w:r w:rsidR="00066C34">
              <w:rPr>
                <w:noProof/>
              </w:rPr>
              <w:t>0.875 – 1.75</w:t>
            </w:r>
          </w:p>
        </w:tc>
        <w:tc>
          <w:tcPr>
            <w:tcW w:w="3118" w:type="dxa"/>
          </w:tcPr>
          <w:p w:rsidR="00827634" w:rsidRPr="00E158AE" w:rsidP="009B0F88" w14:textId="7E488380">
            <w:pPr>
              <w:pStyle w:val="SDSTableTextNormal"/>
              <w:rPr>
                <w:noProof w:val="0"/>
              </w:rPr>
            </w:pPr>
            <w:r w:rsidRPr="00E158AE">
              <w:rPr>
                <w:noProof/>
              </w:rP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Terpineol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8000-41-7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232-268-1</w:t>
            </w:r>
          </w:p>
        </w:tc>
        <w:tc>
          <w:tcPr>
            <w:tcW w:w="1134" w:type="dxa"/>
          </w:tcPr>
          <w:p w:rsidR="00827634" w:rsidRPr="00E158AE" w:rsidP="009B0F88" w14:textId="5180E34A">
            <w:pPr>
              <w:pStyle w:val="SDSTableTextNormal"/>
              <w:rPr>
                <w:noProof w:val="0"/>
              </w:rPr>
            </w:pPr>
            <w:r w:rsidR="00066C34">
              <w:rPr>
                <w:noProof/>
              </w:rPr>
              <w:t>0.7 – 1.4</w:t>
            </w:r>
          </w:p>
        </w:tc>
        <w:tc>
          <w:tcPr>
            <w:tcW w:w="3118" w:type="dxa"/>
          </w:tcPr>
          <w:p w:rsidR="00827634" w:rsidRPr="00E158AE" w:rsidP="009B0F88" w14:textId="7E488380">
            <w:pPr>
              <w:pStyle w:val="SDSTableTextNormal"/>
              <w:rPr>
                <w:noProof w:val="0"/>
              </w:rPr>
            </w:pPr>
            <w:r w:rsidRPr="00E158AE">
              <w:rPr>
                <w:noProof/>
              </w:rPr>
              <w:t>Skin Irrit. 2, H315</w:t>
              <w:br/>
              <w:t>Eye Irrit. 2, H319</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Amyl salicylate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2050-08-0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218-080-2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01-2119969444-27</w:t>
            </w:r>
          </w:p>
        </w:tc>
        <w:tc>
          <w:tcPr>
            <w:tcW w:w="1134" w:type="dxa"/>
          </w:tcPr>
          <w:p w:rsidR="00827634" w:rsidRPr="00E158AE" w:rsidP="009B0F88" w14:textId="5180E34A">
            <w:pPr>
              <w:pStyle w:val="SDSTableTextNormal"/>
              <w:rPr>
                <w:noProof w:val="0"/>
              </w:rPr>
            </w:pPr>
            <w:r w:rsidR="00066C34">
              <w:rPr>
                <w:noProof/>
              </w:rPr>
              <w:t>0.5 – 1</w:t>
            </w:r>
          </w:p>
        </w:tc>
        <w:tc>
          <w:tcPr>
            <w:tcW w:w="3118" w:type="dxa"/>
          </w:tcPr>
          <w:p w:rsidR="00827634" w:rsidRPr="00E158AE" w:rsidP="009B0F88" w14:textId="7E488380">
            <w:pPr>
              <w:pStyle w:val="SDSTableTextNormal"/>
              <w:rPr>
                <w:noProof w:val="0"/>
              </w:rPr>
            </w:pPr>
            <w:r w:rsidRPr="00E158AE">
              <w:rPr>
                <w:noProof/>
              </w:rPr>
              <w:t>Acute Tox. 4 (Oral), H302</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Triplal (Vertocitral)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68039-49-6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268-264-1</w:t>
            </w:r>
          </w:p>
        </w:tc>
        <w:tc>
          <w:tcPr>
            <w:tcW w:w="1134" w:type="dxa"/>
          </w:tcPr>
          <w:p w:rsidR="00827634" w:rsidRPr="00E158AE" w:rsidP="009B0F88" w14:textId="5180E34A">
            <w:pPr>
              <w:pStyle w:val="SDSTableTextNormal"/>
              <w:rPr>
                <w:noProof w:val="0"/>
              </w:rPr>
            </w:pPr>
            <w:r w:rsidR="00066C34">
              <w:rPr>
                <w:noProof/>
              </w:rPr>
              <w:t>0.1875 – 0.375</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 H317</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benzoate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120-51-4</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204-402-9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607-085-00-9</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01-2119976371-33</w:t>
            </w:r>
          </w:p>
        </w:tc>
        <w:tc>
          <w:tcPr>
            <w:tcW w:w="1134" w:type="dxa"/>
          </w:tcPr>
          <w:p w:rsidR="00827634" w:rsidRPr="00E158AE" w:rsidP="009B0F88" w14:textId="5180E34A">
            <w:pPr>
              <w:pStyle w:val="SDSTableTextNormal"/>
              <w:rPr>
                <w:noProof w:val="0"/>
              </w:rPr>
            </w:pPr>
            <w:r w:rsidR="00066C34">
              <w:rPr>
                <w:noProof/>
              </w:rPr>
              <w:t>0.16875 – 0.3375</w:t>
            </w:r>
          </w:p>
        </w:tc>
        <w:tc>
          <w:tcPr>
            <w:tcW w:w="3118" w:type="dxa"/>
          </w:tcPr>
          <w:p w:rsidR="00827634" w:rsidRPr="00E158AE" w:rsidP="009B0F88" w14:textId="7E488380">
            <w:pPr>
              <w:pStyle w:val="SDSTableTextNormal"/>
              <w:rPr>
                <w:noProof w:val="0"/>
              </w:rPr>
            </w:pPr>
            <w:r w:rsidRPr="00E158AE">
              <w:rPr>
                <w:noProof/>
              </w:rPr>
              <w:t>Acute Tox. 4 (Oral), H302</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Eugenol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97-53-0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202-589-1</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01-2119971802-33</w:t>
            </w:r>
          </w:p>
        </w:tc>
        <w:tc>
          <w:tcPr>
            <w:tcW w:w="1134" w:type="dxa"/>
          </w:tcPr>
          <w:p w:rsidR="00827634" w:rsidRPr="00E158AE" w:rsidP="009B0F88" w14:textId="5180E34A">
            <w:pPr>
              <w:pStyle w:val="SDSTableTextNormal"/>
              <w:rPr>
                <w:noProof w:val="0"/>
              </w:rPr>
            </w:pPr>
            <w:r w:rsidR="00066C34">
              <w:rPr>
                <w:noProof/>
              </w:rPr>
              <w:t>0.15625 – 0.3125</w:t>
            </w:r>
          </w:p>
        </w:tc>
        <w:tc>
          <w:tcPr>
            <w:tcW w:w="3118" w:type="dxa"/>
          </w:tcPr>
          <w:p w:rsidR="00827634" w:rsidRPr="00E158AE" w:rsidP="009B0F88" w14:textId="7E488380">
            <w:pPr>
              <w:pStyle w:val="SDSTableTextNormal"/>
              <w:rPr>
                <w:noProof w:val="0"/>
              </w:rPr>
            </w:pPr>
            <w:r w:rsidRPr="00E158AE">
              <w:rPr>
                <w:noProof/>
              </w:rPr>
              <w:t>Acute Tox. 4 (Oral), H302</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Carbitol</w:t>
            </w:r>
          </w:p>
          <w:p w:rsidR="00827634" w:rsidRPr="00E158AE" w:rsidP="009B0F88" w14:textId="35534033">
            <w:pPr>
              <w:pStyle w:val="SDSTableTextNormal"/>
              <w:rPr>
                <w:noProof w:val="0"/>
              </w:rPr>
            </w:pPr>
            <w:r w:rsidRPr="00E158AE">
              <w:rPr>
                <w:noProof/>
              </w:rPr>
              <w:t>substance with national workplace exposure limit(s) (AT, DE, EE, SE, SI,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111-90-0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203-919-7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01-2119475105-42</w:t>
            </w:r>
          </w:p>
        </w:tc>
        <w:tc>
          <w:tcPr>
            <w:tcW w:w="1134" w:type="dxa"/>
          </w:tcPr>
          <w:p w:rsidR="00827634" w:rsidRPr="00E158AE" w:rsidP="009B0F88" w14:textId="5180E34A">
            <w:pPr>
              <w:pStyle w:val="SDSTableTextNormal"/>
              <w:rPr>
                <w:noProof w:val="0"/>
              </w:rPr>
            </w:pPr>
            <w:r w:rsidR="00066C34">
              <w:rPr>
                <w:noProof/>
              </w:rPr>
              <w:t>0.13561875 – 0.2712375</w:t>
            </w:r>
          </w:p>
        </w:tc>
        <w:tc>
          <w:tcPr>
            <w:tcW w:w="3118" w:type="dxa"/>
          </w:tcPr>
          <w:p w:rsidR="00827634" w:rsidRPr="00E158AE" w:rsidP="009B0F88" w14:textId="7E488380">
            <w:pPr>
              <w:pStyle w:val="SDSTableTextNormal"/>
              <w:rPr>
                <w:noProof w:val="0"/>
              </w:rPr>
            </w:pPr>
            <w:r w:rsidR="00066C34">
              <w:rPr>
                <w:noProof/>
              </w:rPr>
              <w:t>Not classified</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Cyclamal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103-95-7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203-161-7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01-2119970582-32</w:t>
            </w:r>
          </w:p>
        </w:tc>
        <w:tc>
          <w:tcPr>
            <w:tcW w:w="1134" w:type="dxa"/>
          </w:tcPr>
          <w:p w:rsidR="00827634" w:rsidRPr="00E158AE" w:rsidP="009B0F88" w14:textId="5180E34A">
            <w:pPr>
              <w:pStyle w:val="SDSTableTextNormal"/>
              <w:rPr>
                <w:noProof w:val="0"/>
              </w:rPr>
            </w:pPr>
            <w:r w:rsidR="00066C34">
              <w:rPr>
                <w:noProof/>
              </w:rPr>
              <w:t>0.1251875 – 0.25375</w:t>
            </w:r>
          </w:p>
        </w:tc>
        <w:tc>
          <w:tcPr>
            <w:tcW w:w="3118" w:type="dxa"/>
          </w:tcPr>
          <w:p w:rsidR="00827634" w:rsidRPr="00E158AE" w:rsidP="009B0F88" w14:textId="7E488380">
            <w:pPr>
              <w:pStyle w:val="SDSTableTextNormal"/>
              <w:rPr>
                <w:noProof w:val="0"/>
              </w:rPr>
            </w:pPr>
            <w:r w:rsidRPr="00E158AE">
              <w:rPr>
                <w:noProof/>
              </w:rPr>
              <w:t>Skin Irrit. 2, H315</w:t>
              <w:br/>
              <w:t>Skin Sens. 1B,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Hydroxy</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107-75-5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203-518-7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01-2119973482-31</w:t>
            </w:r>
          </w:p>
        </w:tc>
        <w:tc>
          <w:tcPr>
            <w:tcW w:w="1134" w:type="dxa"/>
          </w:tcPr>
          <w:p w:rsidR="00827634" w:rsidRPr="00E158AE" w:rsidP="009B0F88" w14:textId="5180E34A">
            <w:pPr>
              <w:pStyle w:val="SDSTableTextNormal"/>
              <w:rPr>
                <w:noProof w:val="0"/>
              </w:rPr>
            </w:pPr>
            <w:r w:rsidR="00066C34">
              <w:rPr>
                <w:noProof/>
              </w:rPr>
              <w:t>0.1082625 – 0.216525</w:t>
            </w:r>
          </w:p>
        </w:tc>
        <w:tc>
          <w:tcPr>
            <w:tcW w:w="3118" w:type="dxa"/>
          </w:tcPr>
          <w:p w:rsidR="00827634" w:rsidRPr="00E158AE" w:rsidP="009B0F88" w14:textId="7E488380">
            <w:pPr>
              <w:pStyle w:val="SDSTableTextNormal"/>
              <w:rPr>
                <w:noProof w:val="0"/>
              </w:rPr>
            </w:pPr>
            <w:r w:rsidRPr="00E158AE">
              <w:rPr>
                <w:noProof/>
              </w:rP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Isocyclocitral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1335-66-6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215-638-7</w:t>
            </w:r>
          </w:p>
        </w:tc>
        <w:tc>
          <w:tcPr>
            <w:tcW w:w="1134" w:type="dxa"/>
          </w:tcPr>
          <w:p w:rsidR="00827634" w:rsidRPr="00E158AE" w:rsidP="009B0F88" w14:textId="5180E34A">
            <w:pPr>
              <w:pStyle w:val="SDSTableTextNormal"/>
              <w:rPr>
                <w:noProof w:val="0"/>
              </w:rPr>
            </w:pPr>
            <w:r w:rsidR="00066C34">
              <w:rPr>
                <w:noProof/>
              </w:rPr>
              <w:t>0.0625 – 0.125</w:t>
            </w:r>
          </w:p>
        </w:tc>
        <w:tc>
          <w:tcPr>
            <w:tcW w:w="3118" w:type="dxa"/>
          </w:tcPr>
          <w:p w:rsidR="00827634" w:rsidRPr="00E158AE" w:rsidP="009B0F88" w14:textId="7E488380">
            <w:pPr>
              <w:pStyle w:val="SDSTableTextNormal"/>
              <w:rPr>
                <w:noProof w:val="0"/>
              </w:rPr>
            </w:pPr>
            <w:r w:rsidRPr="00E158AE">
              <w:rPr>
                <w:noProof/>
              </w:rPr>
              <w:t>Eye Irrit. 2, H319</w:t>
              <w:br/>
              <w:t>Skin Sens. 1B, H317</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Eucalyptus oil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8000-48-4</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283-406-2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01-2119978250-37</w:t>
            </w:r>
          </w:p>
        </w:tc>
        <w:tc>
          <w:tcPr>
            <w:tcW w:w="1134" w:type="dxa"/>
          </w:tcPr>
          <w:p w:rsidR="00827634" w:rsidRPr="00E158AE" w:rsidP="009B0F88" w14:textId="5180E34A">
            <w:pPr>
              <w:pStyle w:val="SDSTableTextNormal"/>
              <w:rPr>
                <w:noProof w:val="0"/>
              </w:rPr>
            </w:pPr>
            <w:r w:rsidR="00066C34">
              <w:rPr>
                <w:noProof/>
              </w:rPr>
              <w:t>0.05 – 0.1</w:t>
            </w:r>
          </w:p>
        </w:tc>
        <w:tc>
          <w:tcPr>
            <w:tcW w:w="3118" w:type="dxa"/>
          </w:tcPr>
          <w:p w:rsidR="00827634" w:rsidRPr="00E158AE" w:rsidP="009B0F88" w14:textId="7E488380">
            <w:pPr>
              <w:pStyle w:val="SDSTableTextNormal"/>
              <w:rPr>
                <w:noProof w:val="0"/>
              </w:rPr>
            </w:pPr>
            <w:r w:rsidRPr="00E158AE">
              <w:rPr>
                <w:noProof/>
              </w:rPr>
              <w:t>Flam. Liq. 3, H226</w:t>
              <w:br/>
              <w:t>Skin Irrit. 2, H315</w:t>
              <w:br/>
              <w:t>Skin Sens. 1, H317</w:t>
              <w:br/>
              <w:t>Asp. Tox. 1, H304</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acetophenone</w:t>
            </w:r>
          </w:p>
          <w:p w:rsidR="00827634" w:rsidRPr="00E158AE" w:rsidP="009B0F88" w14:textId="35534033">
            <w:pPr>
              <w:pStyle w:val="SDSTableTextNormal"/>
              <w:rPr>
                <w:noProof w:val="0"/>
              </w:rPr>
            </w:pPr>
            <w:r w:rsidRPr="00E158AE">
              <w:rPr>
                <w:noProof/>
              </w:rPr>
              <w:t>substance with national workplace exposure limit(s) (BE, BG, DK, ES, FI, HU, IE, LT, LV, PL, PT, 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98-86-2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202-708-7</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606-042-00-1</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01-2119533169-37</w:t>
            </w:r>
          </w:p>
        </w:tc>
        <w:tc>
          <w:tcPr>
            <w:tcW w:w="1134" w:type="dxa"/>
          </w:tcPr>
          <w:p w:rsidR="00827634" w:rsidRPr="00E158AE" w:rsidP="009B0F88" w14:textId="5180E34A">
            <w:pPr>
              <w:pStyle w:val="SDSTableTextNormal"/>
              <w:rPr>
                <w:noProof w:val="0"/>
              </w:rPr>
            </w:pPr>
            <w:r w:rsidR="00066C34">
              <w:rPr>
                <w:noProof/>
              </w:rPr>
              <w:t>0.0125 – 0.025</w:t>
            </w:r>
          </w:p>
        </w:tc>
        <w:tc>
          <w:tcPr>
            <w:tcW w:w="3118" w:type="dxa"/>
          </w:tcPr>
          <w:p w:rsidR="00827634" w:rsidRPr="00E158AE" w:rsidP="009B0F88" w14:textId="7E488380">
            <w:pPr>
              <w:pStyle w:val="SDSTableTextNormal"/>
              <w:rPr>
                <w:noProof w:val="0"/>
              </w:rPr>
            </w:pPr>
            <w:r w:rsidRPr="00E158AE">
              <w:rPr>
                <w:noProof/>
              </w:rPr>
              <w:t>Acute Tox. 4 (Oral), H302</w:t>
              <w:br/>
              <w:t>Eye Irrit. 2, H319</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3"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acetophenone</w:t>
            </w:r>
            <w:r w:rsidRPr="00E158AE">
              <w:rPr>
                <w:noProof w:val="0"/>
              </w:rPr>
              <w:t xml:space="preserve"> </w:t>
            </w:r>
            <w:r w:rsidRPr="00E158AE" w:rsidR="00FD53E4">
              <w:rPr>
                <w:noProof/>
              </w:rPr>
              <w:t>(98-86-2)</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paraId="59DC9D44" w14:textId="4B2C3514">
            <w:pPr>
              <w:pStyle w:val="SDSTableTextNormal"/>
              <w:rPr>
                <w:noProof w:val="0"/>
              </w:rPr>
            </w:pPr>
            <w:r w:rsidRPr="00E158AE">
              <w:rPr>
                <w:noProof/>
              </w:rPr>
              <w:t>OEL TWA</w:t>
            </w:r>
          </w:p>
        </w:tc>
        <w:tc>
          <w:tcPr>
            <w:tcW w:w="6521" w:type="dxa"/>
          </w:tcPr>
          <w:p w:rsidR="000251E6" w:rsidRPr="00E158AE" w:rsidP="00FB22E1" w14:paraId="7F8A1D5B"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49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98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25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5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50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49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147 mg/m³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100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41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10 ppm</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Benzyl acetate</w:t>
            </w:r>
            <w:r w:rsidRPr="00E158AE">
              <w:rPr>
                <w:noProof w:val="0"/>
              </w:rPr>
              <w:t xml:space="preserve"> </w:t>
            </w:r>
            <w:r w:rsidRPr="00E158AE" w:rsidR="00FD53E4">
              <w:rPr>
                <w:noProof/>
              </w:rPr>
              <w:t>(140-11-4)</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122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8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Bis(2-ethylhexyl) adipate</w:t>
            </w:r>
            <w:r w:rsidRPr="00E158AE">
              <w:rPr>
                <w:noProof w:val="0"/>
              </w:rPr>
              <w:t xml:space="preserve"> </w:t>
            </w:r>
            <w:r w:rsidRPr="00E158AE" w:rsidR="00FD53E4">
              <w:rPr>
                <w:noProof/>
              </w:rPr>
              <w:t>(103-23-1)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400 mg/m³</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Carbitol</w:t>
            </w:r>
            <w:r w:rsidRPr="00E158AE">
              <w:rPr>
                <w:noProof w:val="0"/>
              </w:rPr>
              <w:t xml:space="preserve"> </w:t>
            </w:r>
            <w:r w:rsidRPr="00E158AE" w:rsidR="00FD53E4">
              <w:rPr>
                <w:noProof/>
              </w:rPr>
              <w:t>(111-90-0)</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35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6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24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35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6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KTV (OEL STEL)</w:t>
            </w:r>
          </w:p>
        </w:tc>
        <w:tc>
          <w:tcPr>
            <w:tcW w:w="6521" w:type="dxa"/>
          </w:tcPr>
          <w:p w:rsidR="000251E6" w:rsidRPr="00E158AE" w:rsidP="00FB22E1" w14:textId="574A0FB1">
            <w:pPr>
              <w:pStyle w:val="SDSTableTextNormal"/>
              <w:rPr>
                <w:noProof w:val="0"/>
              </w:rPr>
            </w:pPr>
            <w:r w:rsidRPr="00E158AE">
              <w:rPr>
                <w:noProof/>
              </w:rPr>
              <w:t>170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KTV (OEL STEL)</w:t>
            </w:r>
          </w:p>
        </w:tc>
        <w:tc>
          <w:tcPr>
            <w:tcW w:w="6521" w:type="dxa"/>
          </w:tcPr>
          <w:p w:rsidR="000251E6" w:rsidRPr="00E158AE" w:rsidP="00FB22E1" w14:textId="574A0FB1">
            <w:pPr>
              <w:pStyle w:val="SDSTableTextNormal"/>
              <w:rPr>
                <w:noProof w:val="0"/>
              </w:rPr>
            </w:pPr>
            <w:r w:rsidRPr="00E158AE">
              <w:rPr>
                <w:noProof/>
              </w:rPr>
              <w:t>30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mg/m³ (aerosol, inhalable dust,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100 mg/m³ (aerosol, inhalable dust, vapour)</w:t>
            </w:r>
          </w:p>
        </w:tc>
      </w:tr>
    </w:tbl>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5"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Odour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Vapour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Vapour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vapour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Eucalyptus oil (8000-48-4)</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2480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acetophenone (98-86-2)</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900 mg/kg (Source: JAPAN_GHS)</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500 mg/kg bodyweight</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3300 mg/kg (Source: ECHA_API)</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Pr="00E158AE">
              <w:rPr>
                <w:noProof/>
              </w:rPr>
              <w:t>&gt; 2.13 mg/l (Exposure time: 8 h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Triplal (Vertocitral) (68039-49-6)</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3900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Isocyclocitral (1335-66-6)</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4500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3220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acetate (140-11-4)</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2490 mg/kg (Source: JAPAN_GHS)</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2490 mg/kg bodyweight</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Pr="00E158AE">
              <w:rPr>
                <w:noProof/>
              </w:rPr>
              <w:t>&gt; 5000 mg/kg (Source: JAPAN_GHS)</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Terpineol (8000-41-7)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2900 mg/kg (Source: IUCLID)</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4300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3000 mg/kg (Source: IUCLID)</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Linalool (78-70-6)</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2790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Hexyl cinnamic aldehyde (101-86-0)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3100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3100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3000 mg/kg (Source: EPA_HPV)</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00066C34">
              <w:rPr>
                <w:noProof/>
              </w:rPr>
              <w:t>&gt; 5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Cyclamal (103-95-7)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3810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3810 mg/kg bodyweight</w:t>
            </w:r>
          </w:p>
        </w:tc>
      </w:tr>
      <w:tr w14:paraId="14A10650" w14:textId="77777777" w:rsidTr="00D454E0">
        <w:tblPrEx>
          <w:tblW w:w="10489" w:type="dxa"/>
          <w:tblLayout w:type="fixed"/>
          <w:tblLook w:val="04A0"/>
        </w:tblPrEx>
        <w:tc>
          <w:tcPr>
            <w:tcW w:w="3969" w:type="dxa"/>
          </w:tcPr>
          <w:p w:rsidR="00827634" w:rsidRPr="00E158AE" w:rsidP="009B0F88" w14:textId="659B59C4">
            <w:pPr>
              <w:pStyle w:val="SDSTableTextNormal"/>
              <w:rPr>
                <w:noProof w:val="0"/>
              </w:rPr>
            </w:pPr>
            <w:r w:rsidR="00066C34">
              <w:rPr>
                <w:noProof/>
              </w:rPr>
              <w:t>LD50 dermal rat</w:t>
            </w:r>
          </w:p>
        </w:tc>
        <w:tc>
          <w:tcPr>
            <w:tcW w:w="6520" w:type="dxa"/>
          </w:tcPr>
          <w:p w:rsidR="00827634" w:rsidRPr="00E158AE" w:rsidP="009B0F88" w14:textId="275902C8">
            <w:pPr>
              <w:pStyle w:val="SDSTableTextNormal"/>
              <w:rPr>
                <w:noProof w:val="0"/>
              </w:rPr>
            </w:pPr>
            <w:r w:rsidR="00066C34">
              <w:rPr>
                <w:noProof/>
              </w:rPr>
              <w:t>&gt; 5000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Hydroxy (107-75-5)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 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2000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Amyl salicylate (2050-08-0)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4100 mg/kg (Source: NZ_CCID)</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2000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Eugenol (97-53-0)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1930 mg/kg (Source: NZ_CCID)</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2500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Bis(2-ethylhexyl) adipate (103-23-1)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5600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8410 mg/kg (Source: NLM_CIP)</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00066C34">
              <w:rPr>
                <w:noProof/>
              </w:rPr>
              <w:t>&gt; 5.7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benzoate (120-51-4)</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500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1160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4000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Carbitol (111-90-0)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10502 mg/kg (Source: OECD_SIDS)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9143 mg/kg (Source: OECD_SIDS)</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Pr="00E158AE">
              <w:rPr>
                <w:noProof/>
              </w:rPr>
              <w:t>&gt; 5240 mg/m³ (Exposure time: 4 h Source: NLM_CIP)</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May cause an allergic skin reaction.</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Benzyl acetate (140-11-4)</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Eugenol (97-53-0)</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Bis(2-ethylhexyl) adipate (103-23-1)</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benzyl benzoate (120-51-4)</w:t>
            </w:r>
          </w:p>
        </w:tc>
      </w:tr>
      <w:tr w14:paraId="1484F7CF" w14:textId="77777777" w:rsidTr="000B54DE">
        <w:tblPrEx>
          <w:tblW w:w="10489" w:type="dxa"/>
          <w:tblLayout w:type="fixed"/>
          <w:tblLook w:val="0020"/>
        </w:tblPrEx>
        <w:tc>
          <w:tcPr>
            <w:tcW w:w="3969" w:type="dxa"/>
          </w:tcPr>
          <w:p w:rsidR="00184F95" w:rsidP="00184F95" w14:paraId="6D214090" w14:textId="63F6D909">
            <w:pPr>
              <w:pStyle w:val="SDSTableTextNormal"/>
              <w:rPr>
                <w:noProof w:val="0"/>
                <w:lang w:val="en-AU"/>
              </w:rPr>
            </w:pPr>
            <w:r w:rsidR="00066C34">
              <w:rPr>
                <w:noProof/>
                <w:lang w:eastAsia="ja-JP"/>
              </w:rPr>
              <w:t>Viscosity, kinematic</w:t>
            </w:r>
          </w:p>
        </w:tc>
        <w:tc>
          <w:tcPr>
            <w:tcW w:w="6520" w:type="dxa"/>
          </w:tcPr>
          <w:p w:rsidR="00184F95" w:rsidP="00184F95" w14:paraId="2FB6D7E3" w14:textId="4FD1A716">
            <w:pPr>
              <w:pStyle w:val="SDSTableTextNormal"/>
              <w:rPr>
                <w:noProof w:val="0"/>
                <w:lang w:val="en-AU"/>
              </w:rPr>
            </w:pPr>
            <w:r w:rsidR="00066C34">
              <w:rPr>
                <w:noProof/>
                <w:lang w:eastAsia="ja-JP"/>
              </w:rPr>
              <w:t>7.456 mm²/s</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Harmful to aquatic life with long lasting effects.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acetophenone (98-86-2)</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162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155 mg/l (Exposure time: 96 h - Species: Pimephales promelas [static]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Linalool (78-70-6)</w:t>
            </w:r>
          </w:p>
        </w:tc>
      </w:tr>
      <w:tr w14:paraId="3112BB70" w14:textId="77777777" w:rsidTr="00E85368">
        <w:tblPrEx>
          <w:tblW w:w="10489" w:type="dxa"/>
          <w:tblLayout w:type="fixed"/>
          <w:tblLook w:val="04A0"/>
        </w:tblPrEx>
        <w:tc>
          <w:tcPr>
            <w:tcW w:w="3969" w:type="dxa"/>
          </w:tcPr>
          <w:p w:rsidR="00827634" w:rsidRPr="00E158AE" w:rsidP="009B0F88" w14:paraId="13A8EE60" w14:textId="56866EF7">
            <w:pPr>
              <w:pStyle w:val="SDSTableTextNormal"/>
              <w:rPr>
                <w:noProof w:val="0"/>
              </w:rPr>
            </w:pPr>
            <w:r w:rsidR="00066C34">
              <w:rPr>
                <w:noProof/>
              </w:rPr>
              <w:t>EC50 96h - Algae [1]</w:t>
            </w:r>
          </w:p>
        </w:tc>
        <w:tc>
          <w:tcPr>
            <w:tcW w:w="6520" w:type="dxa"/>
          </w:tcPr>
          <w:p w:rsidR="00827634" w:rsidRPr="00E158AE" w:rsidP="009B0F88" w14:paraId="52CD8276" w14:textId="2EA0BDE9">
            <w:pPr>
              <w:pStyle w:val="SDSTableTextNormal"/>
              <w:rPr>
                <w:noProof w:val="0"/>
              </w:rPr>
            </w:pPr>
            <w:r w:rsidR="00066C34">
              <w:rPr>
                <w:noProof/>
              </w:rPr>
              <w:t>88.3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Eugenol (97-53-0)</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13 mg/l (Exposure time: 96 h - Species: Danio rerio [semi-static]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Bis(2-ethylhexyl) adipate (103-23-1)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0.48 – 0.85 mg/l (Exposure time: 96 h - Species: Lepomis macrochirus [static]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0.48 – 0.85 mg/l (Exposure time: 96 h - Species: Oncorhynchus mykiss [static] Source: EPA)</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&gt; 1.6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31CEE8D5">
            <w:pPr>
              <w:pStyle w:val="SDSTableTextNormal"/>
              <w:rPr>
                <w:noProof w:val="0"/>
              </w:rPr>
            </w:pPr>
            <w:r w:rsidR="00066C34">
              <w:rPr>
                <w:noProof/>
              </w:rPr>
              <w:t>EC50 72h - Algae [1]</w:t>
            </w:r>
          </w:p>
        </w:tc>
        <w:tc>
          <w:tcPr>
            <w:tcW w:w="6520" w:type="dxa"/>
          </w:tcPr>
          <w:p w:rsidR="00827634" w:rsidRPr="00E158AE" w:rsidP="009B0F88" w14:paraId="79D12162" w14:textId="11698001">
            <w:pPr>
              <w:pStyle w:val="SDSTableTextNormal"/>
              <w:rPr>
                <w:noProof w:val="0"/>
              </w:rPr>
            </w:pPr>
            <w:r w:rsidR="00066C34">
              <w:rPr>
                <w:noProof/>
              </w:rPr>
              <w:t>&gt; 500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benzyl benzoate (120-51-4)</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2.32 mg/l (Exposure time: 96 h - Species: Danio rerio [semi-static] Source: ECHA)</w:t>
            </w:r>
          </w:p>
        </w:tc>
      </w:tr>
      <w:tr w14:paraId="4F250749" w14:textId="77777777" w:rsidTr="00E85368">
        <w:tblPrEx>
          <w:tblW w:w="10489" w:type="dxa"/>
          <w:tblLayout w:type="fixed"/>
          <w:tblLook w:val="04A0"/>
        </w:tblPrEx>
        <w:tc>
          <w:tcPr>
            <w:tcW w:w="3969" w:type="dxa"/>
          </w:tcPr>
          <w:p w:rsidR="00827634" w:rsidRPr="00E158AE" w:rsidP="009B0F88" w14:paraId="409ABB42" w14:textId="695E578C">
            <w:pPr>
              <w:pStyle w:val="SDSTableTextNormal"/>
              <w:rPr>
                <w:noProof w:val="0"/>
              </w:rPr>
            </w:pPr>
            <w:r w:rsidR="00066C34">
              <w:rPr>
                <w:noProof/>
              </w:rPr>
              <w:t>NOEC (chronic)</w:t>
            </w:r>
          </w:p>
        </w:tc>
        <w:tc>
          <w:tcPr>
            <w:tcW w:w="6520" w:type="dxa"/>
          </w:tcPr>
          <w:p w:rsidR="00827634" w:rsidRPr="00E158AE" w:rsidP="009B0F88" w14:paraId="0B0EBAE8" w14:textId="4939D839">
            <w:pPr>
              <w:pStyle w:val="SDSTableTextNormal"/>
              <w:rPr>
                <w:noProof w:val="0"/>
              </w:rPr>
            </w:pPr>
            <w:r w:rsidR="00066C34">
              <w:rPr>
                <w:noProof/>
              </w:rPr>
              <w:t>0.168 mg/l</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Carbitol (111-90-0)</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10000 mg/l (Exposure time: 96 h - Species: Lepomis macrochirus [static]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19100 – 23900 mg/l (Exposure time: 96 h - Species: Lepomis macrochirus [flow-through] Source: EPA)</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3940 – 4670 mg/l (Exposure time: 48 h - Species: Daphnia magna)</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Jasmine &amp; Lilac #EU17393F 25%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Eucalyptus oil (8000-48-4)</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Not established.</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acetophenone (98-86-2)</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Triplal (Vertocitral) (68039-49-6)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Isocyclocitral (1335-66-6)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Benzyl acetate (140-11-4)</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Terpineol (8000-41-7)</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Linalool (78-70-6)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Hexyl cinnamic aldehyde (101-86-0)</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Cyclamal (103-95-7)</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Hydroxy (107-75-5)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Amyl salicylate (2050-08-0)</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Eugenol (97-53-0)</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Bis(2-ethylhexyl) adipate (103-23-1)</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benzyl benzoate (120-51-4)</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May cause long-term adverse effects in the environment.</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Carbitol (111-90-0)</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Pr="00E158AE">
              <w:rPr>
                <w:noProof/>
              </w:rPr>
              <w:t>Jasmine &amp; Lilac #EU17393F 25%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Eucalyptus oil (8000-48-4)</w:t>
            </w:r>
          </w:p>
        </w:tc>
      </w:tr>
      <w:tr w14:paraId="5435E57D" w14:textId="77777777" w:rsidTr="00E85368">
        <w:tblPrEx>
          <w:tblW w:w="10489" w:type="dxa"/>
          <w:tblLayout w:type="fixed"/>
          <w:tblLook w:val="04A0"/>
        </w:tblPrEx>
        <w:tc>
          <w:tcPr>
            <w:tcW w:w="3969" w:type="dxa"/>
          </w:tcPr>
          <w:p w:rsidR="00827634" w:rsidRPr="00E158AE" w:rsidP="009B0F88" w14:paraId="71C28272" w14:textId="1D3E2592">
            <w:pPr>
              <w:pStyle w:val="SDSTableTextNormal"/>
              <w:rPr>
                <w:noProof w:val="0"/>
              </w:rPr>
            </w:pPr>
            <w:r w:rsidR="00066C34">
              <w:rPr>
                <w:noProof/>
              </w:rPr>
              <w:t>Bioaccumulative potential</w:t>
            </w:r>
          </w:p>
        </w:tc>
        <w:tc>
          <w:tcPr>
            <w:tcW w:w="6520" w:type="dxa"/>
          </w:tcPr>
          <w:p w:rsidR="00827634" w:rsidRPr="00E158AE" w:rsidP="009B0F88" w14:paraId="4E134474" w14:textId="70801B3E">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acetophenone (98-86-2)</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1.63 – 1.65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acetate (140-11-4)</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1.96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Cyclamal (103-95-7)</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3.4 (at 35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Hydroxy (107-75-5)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1.68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Amyl salicylate (2050-08-0)</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(1170 dimensionless (whole body w.w.)</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4.5 (at 30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Eugenol (97-53-0)</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1.83 (at 30 °C (at pH 5.5)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Bis(2-ethylhexyl) adipate (103-23-1)</w:t>
            </w:r>
          </w:p>
        </w:tc>
      </w:tr>
      <w:tr w14:paraId="2DBD938E" w14:textId="77777777" w:rsidTr="00E85368">
        <w:tblPrEx>
          <w:tblW w:w="10489" w:type="dxa"/>
          <w:tblLayout w:type="fixed"/>
          <w:tblLook w:val="04A0"/>
        </w:tblPrEx>
        <w:tc>
          <w:tcPr>
            <w:tcW w:w="3969" w:type="dxa"/>
          </w:tcPr>
          <w:p w:rsidR="00827634" w:rsidRPr="00E158AE" w:rsidP="009B0F88" w14:textId="406EEC32">
            <w:pPr>
              <w:pStyle w:val="SDSTableTextNormal"/>
              <w:rPr>
                <w:noProof w:val="0"/>
              </w:rPr>
            </w:pPr>
            <w:r w:rsidR="00066C34">
              <w:rPr>
                <w:noProof/>
              </w:rPr>
              <w:t>BCF - Fish [1]</w:t>
            </w:r>
          </w:p>
        </w:tc>
        <w:tc>
          <w:tcPr>
            <w:tcW w:w="6520" w:type="dxa"/>
          </w:tcPr>
          <w:p w:rsidR="00827634" w:rsidRPr="00E158AE" w:rsidP="009B0F88" w14:textId="65D969EC">
            <w:pPr>
              <w:pStyle w:val="SDSTableTextNormal"/>
              <w:rPr>
                <w:noProof w:val="0"/>
              </w:rPr>
            </w:pPr>
            <w:r w:rsidR="00066C34">
              <w:rPr>
                <w:noProof/>
              </w:rPr>
              <w:t>(27 dimensionless)</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8.94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benzoate (120-51-4)</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3.97 (at 25 °C)</w:t>
            </w:r>
          </w:p>
        </w:tc>
      </w:tr>
      <w:tr w14:paraId="5435E57D" w14:textId="77777777" w:rsidTr="00E85368">
        <w:tblPrEx>
          <w:tblW w:w="10489" w:type="dxa"/>
          <w:tblLayout w:type="fixed"/>
          <w:tblLook w:val="04A0"/>
        </w:tblPrEx>
        <w:tc>
          <w:tcPr>
            <w:tcW w:w="3969" w:type="dxa"/>
          </w:tcPr>
          <w:p w:rsidR="00827634" w:rsidRPr="00E158AE" w:rsidP="009B0F88" w14:textId="1D3E2592">
            <w:pPr>
              <w:pStyle w:val="SDSTableTextNormal"/>
              <w:rPr>
                <w:noProof w:val="0"/>
              </w:rPr>
            </w:pPr>
            <w:r w:rsidR="00066C34">
              <w:rPr>
                <w:noProof/>
              </w:rPr>
              <w:t>Bioaccumulative potential</w:t>
            </w:r>
          </w:p>
        </w:tc>
        <w:tc>
          <w:tcPr>
            <w:tcW w:w="6520" w:type="dxa"/>
          </w:tcPr>
          <w:p w:rsidR="00827634" w:rsidRPr="00E158AE" w:rsidP="009B0F88" w14:textId="70801B3E">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Carbitol (111-90-0)</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-0.8</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AA1B52">
        <w:tblPrEx>
          <w:tblW w:w="10491" w:type="dxa"/>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HP4 - “Irritant – skin irritation and eye damage:” waste which on application can cause skin irritation or damage to the eye.</w:t>
              <w:b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3(a)</w:t>
            </w:r>
          </w:p>
        </w:tc>
        <w:tc>
          <w:tcPr>
            <w:tcW w:w="946" w:type="pct"/>
          </w:tcPr>
          <w:p w:rsidR="00A65092" w:rsidRPr="00E158AE" w:rsidP="005C557D" w14:paraId="4FFDF545" w14:textId="65E103D2">
            <w:pPr>
              <w:pStyle w:val="SDSTableTextNormal"/>
              <w:rPr>
                <w:noProof w:val="0"/>
              </w:rPr>
            </w:pPr>
            <w:r w:rsidR="00066C34">
              <w:rPr>
                <w:noProof/>
              </w:rPr>
              <w:t>Eucalyptus oil</w:t>
            </w:r>
          </w:p>
        </w:tc>
        <w:tc>
          <w:tcPr>
            <w:tcW w:w="3108" w:type="pct"/>
          </w:tcPr>
          <w:p w:rsidR="00A65092" w:rsidRPr="00E158AE" w:rsidP="005C557D"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3(b)</w:t>
            </w:r>
          </w:p>
        </w:tc>
        <w:tc>
          <w:tcPr>
            <w:tcW w:w="946" w:type="pct"/>
          </w:tcPr>
          <w:p w:rsidR="00A65092" w:rsidRPr="00E158AE" w:rsidP="005C557D" w14:textId="65E103D2">
            <w:pPr>
              <w:pStyle w:val="SDSTableTextNormal"/>
              <w:rPr>
                <w:noProof w:val="0"/>
              </w:rPr>
            </w:pPr>
            <w:r w:rsidRPr="00E158AE">
              <w:rPr>
                <w:noProof/>
              </w:rPr>
              <w:t>Jasmine &amp; Lilac #EU17393F 25% in DPG ; Eucalyptus oil ; acetophenone ; Triplal (Vertocitral) ; Isocyclocitral ; Terpineol ; Linalool ; Hexyl cinnamic aldehyde ; Cyclamal ; Hydroxy ; Amyl salicylate ; Eugenol ; benzyl benzoate</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Pr="00E158AE">
              <w:rPr>
                <w:noProof/>
              </w:rPr>
              <w:t>Jasmine &amp; Lilac #EU17393F 25% in DPG ; Eucalyptus oil ; Triplal (Vertocitral) ; Isocyclocitral ; Benzyl acetate ; Hexyl cinnamic aldehyde ; Cyclamal ; Amyl salicylate ; benzyl benzoate</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40.</w:t>
            </w:r>
          </w:p>
        </w:tc>
        <w:tc>
          <w:tcPr>
            <w:tcW w:w="946" w:type="pct"/>
          </w:tcPr>
          <w:p w:rsidR="00A65092" w:rsidRPr="00E158AE" w:rsidP="005C557D" w14:textId="65E103D2">
            <w:pPr>
              <w:pStyle w:val="SDSTableTextNormal"/>
              <w:rPr>
                <w:noProof w:val="0"/>
              </w:rPr>
            </w:pPr>
            <w:r w:rsidR="00066C34">
              <w:rPr>
                <w:noProof/>
              </w:rPr>
              <w:t>Eucalyptus oil</w:t>
            </w:r>
          </w:p>
        </w:tc>
        <w:tc>
          <w:tcPr>
            <w:tcW w:w="3108" w:type="pct"/>
          </w:tcPr>
          <w:p w:rsidR="00A65092" w:rsidRPr="00E158AE" w:rsidP="005C557D"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Dual-Use Regulation (428/2009)</w:t>
      </w:r>
    </w:p>
    <w:p w:rsidR="005C6D3A" w:rsidP="00A65092" w14:paraId="46F2E03E" w14:textId="6D4E3B3D">
      <w:pPr>
        <w:pStyle w:val="SDSTextNormal"/>
      </w:pPr>
      <w:r>
        <w:rPr>
          <w:noProof/>
        </w:rPr>
        <w:t>Contains no substance subject to the COUNCIL REGULATION (EC) No 428/2009 of 5 May 2009 setting up a Community regime for the control of exports, transfer, brokering and transit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2, Significantly hazardous to water (Classification according to AwSV, Annex 1).</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of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Pr="00E158AE">
              <w:rPr>
                <w:noProof/>
              </w:rPr>
              <w:t>A(2) - toxic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Pr="00E158AE">
              <w:rPr>
                <w:noProof/>
              </w:rPr>
              <w:t>Eucalyptus oil,Triplal (Vertocitral),Terpineol are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Pr="00E158AE">
              <w:rPr>
                <w:noProof/>
              </w:rPr>
              <w:t>Eucalyptus oil,Triplal (Vertocitral),Terpineol are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5C557D" w14:paraId="6CA185C8" w14:textId="01E4E13E">
            <w:pPr>
              <w:pStyle w:val="SDSTableTextNormal"/>
              <w:rPr>
                <w:noProof w:val="0"/>
              </w:rPr>
            </w:pPr>
            <w:r w:rsidR="00066C34">
              <w:rPr>
                <w:noProof/>
              </w:rPr>
              <w:t>Danish National Regulations</w:t>
            </w:r>
          </w:p>
        </w:tc>
        <w:tc>
          <w:tcPr>
            <w:tcW w:w="284" w:type="dxa"/>
          </w:tcPr>
          <w:p w:rsidR="00A65092" w:rsidRPr="00E158AE" w:rsidP="005C557D" w14:paraId="0B962AEB" w14:textId="77777777">
            <w:pPr>
              <w:pStyle w:val="SDSTableTextColonColumn"/>
              <w:rPr>
                <w:noProof w:val="0"/>
              </w:rPr>
            </w:pPr>
            <w:r w:rsidRPr="00E158AE">
              <w:rPr>
                <w:noProof w:val="0"/>
              </w:rPr>
              <w:t>:</w:t>
            </w:r>
          </w:p>
        </w:tc>
        <w:tc>
          <w:tcPr>
            <w:tcW w:w="6521" w:type="dxa"/>
          </w:tcPr>
          <w:p w:rsidR="00A65092" w:rsidRPr="00E158AE" w:rsidP="005C557D" w14:paraId="1AF92428" w14:textId="4A96DE7B">
            <w:pPr>
              <w:pStyle w:val="SDSTableTextNormal"/>
              <w:rPr>
                <w:noProof w:val="0"/>
              </w:rPr>
            </w:pPr>
            <w:r w:rsidRPr="00E158AE">
              <w:rPr>
                <w:noProof/>
              </w:rPr>
              <w:t>Young people below the age of 18 years are not allowed to use the product</w:t>
            </w:r>
          </w:p>
          <w:p w:rsidR="00A65092" w:rsidRPr="00E158AE" w:rsidP="005C557D" w14:paraId="62ECE181" w14:textId="329E2E51">
            <w:pPr>
              <w:pStyle w:val="SDSTableTextNormal"/>
              <w:rPr>
                <w:noProof w:val="0"/>
              </w:rPr>
            </w:pPr>
            <w:r w:rsidRPr="00E158AE">
              <w:rPr>
                <w:noProof/>
              </w:rPr>
              <w:t>Pregnant/breastfeeding women working with the product must not be in direct contact with the product</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4 (Oral)</w:t>
            </w:r>
          </w:p>
        </w:tc>
        <w:tc>
          <w:tcPr>
            <w:tcW w:w="8504" w:type="dxa"/>
          </w:tcPr>
          <w:p w:rsidR="00827634" w:rsidRPr="00E158AE" w:rsidP="009B0F88" w14:paraId="553EC3F4"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17</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17</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17</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sidRPr="00F352B3">
            <w:rPr>
              <w:b/>
              <w:noProof/>
              <w:sz w:val="32"/>
              <w:szCs w:val="32"/>
            </w:rPr>
            <w:t>Jasmine &amp; Lilac #EU17393F 25%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sidRPr="00DB1125">
            <w:rPr>
              <w:b/>
              <w:noProof/>
              <w:sz w:val="32"/>
              <w:szCs w:val="32"/>
            </w:rPr>
            <w:t>Jasmine &amp; Lilac #EU17393F 25%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header" Target="head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image" Target="media/image3.png"/><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customXml" Target="../customXml/item1.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customXml/itemProps2.xml><?xml version="1.0" encoding="utf-8"?>
<ds:datastoreItem xmlns:ds="http://schemas.openxmlformats.org/officeDocument/2006/customXml" ds:itemID="{38643C57-DEFC-4C58-B446-1F99138875E7}"/>
</file>

<file path=customXml/itemProps3.xml><?xml version="1.0" encoding="utf-8"?>
<ds:datastoreItem xmlns:ds="http://schemas.openxmlformats.org/officeDocument/2006/customXml" ds:itemID="{8F5E1A8C-269F-4119-8031-EA65C5B78A55}"/>
</file>

<file path=customXml/itemProps4.xml><?xml version="1.0" encoding="utf-8"?>
<ds:datastoreItem xmlns:ds="http://schemas.openxmlformats.org/officeDocument/2006/customXml" ds:itemID="{CAECC081-E827-4D8B-AB94-3A07ED8F55FC}"/>
</file>

<file path=docProps/app.xml><?xml version="1.0" encoding="utf-8"?>
<Properties xmlns="http://schemas.openxmlformats.org/officeDocument/2006/extended-properties" xmlns:vt="http://schemas.openxmlformats.org/officeDocument/2006/docPropsVTypes">
  <Template>Normal.dotm</Template>
  <TotalTime>12</TotalTime>
  <Pages>17</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