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LAVENDER #EU24194F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EU24194F_25%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Lavandin abrialis oil; Linalyl acetate; Eucalyptus oil; Patchouli oil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Lavandin abrialis oil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8022-15-9</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617-009-6</w:t>
            </w:r>
          </w:p>
        </w:tc>
        <w:tc>
          <w:tcPr>
            <w:tcW w:w="1134" w:type="dxa"/>
          </w:tcPr>
          <w:p w:rsidR="00827634" w:rsidRPr="00E158AE" w:rsidP="009B0F88" w14:paraId="15AF5E6F" w14:textId="5180E34A">
            <w:pPr>
              <w:pStyle w:val="SDSTableTextNormal"/>
              <w:rPr>
                <w:noProof w:val="0"/>
              </w:rPr>
            </w:pPr>
            <w:r w:rsidR="00066C34">
              <w:rPr>
                <w:noProof/>
              </w:rPr>
              <w:t>1.875 – 3.75</w:t>
            </w:r>
          </w:p>
        </w:tc>
        <w:tc>
          <w:tcPr>
            <w:tcW w:w="3118" w:type="dxa"/>
          </w:tcPr>
          <w:p w:rsidR="00827634" w:rsidRPr="00E158AE" w:rsidP="009B0F88" w14:paraId="03C690C9" w14:textId="7E488380">
            <w:pPr>
              <w:pStyle w:val="SDSTableTextNormal"/>
              <w:rPr>
                <w:noProof w:val="0"/>
              </w:rPr>
            </w:pPr>
            <w:r w:rsidRPr="00E158AE">
              <w:rPr>
                <w:noProof/>
              </w:rPr>
              <w:t>Eye Irrit. 2, H319</w:t>
              <w:br/>
              <w:t>Skin Sens. 1, H317</w:t>
              <w:br/>
              <w:t>Asp. Tox. 1, H304</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0.325 – 0.625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Eucalyptus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8000-48-4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283-406-2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01-2119978250-37</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 – 0.1875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616-944-7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0.1 – 0.1875</w:t>
            </w:r>
          </w:p>
        </w:tc>
        <w:tc>
          <w:tcPr>
            <w:tcW w:w="3118" w:type="dxa"/>
          </w:tcPr>
          <w:p w:rsidR="00827634" w:rsidRPr="00E158AE" w:rsidP="009B0F88" w14:textId="7E488380">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0.0904125 – 0.180825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Lavandin abrialis oil (8022-15-9)</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Eucalyptus oil (8000-48-4)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LAVENDER #EU24194F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Lavandin abrialis oil (8022-15-9)</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Eucalyptus oil (8000-48-4)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Patchouli oil (8014-09-3)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Camphor (76-22-2)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LAVENDER #EU24194F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Eucalyptus oil (8000-48-4)</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Eucalyptus oil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LAVENDER #EU24194F 25% in DPG ; Lavandin abrialis oil ; Linalyl acetate ; Eucalyptus oil ; Patchouli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LAVENDER #EU24194F 25% in DPG ; Lavandin abrialis oil ; 1,3,4,6,7,8-hexahydro-4,6,6,7,8,8-hexamethylindeno[5,6-c]pyran; galaxolide; (HHCB) ; Eucalyptus oil ; Benzyl acetate ; Patchouli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Eucalyptus oil ; Camphor</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3, Highly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Eucalyptus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Eucalyptus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LAVENDER #EU24194F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LAVENDER #EU24194F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E00843C2-F0C9-4E69-BDAC-6B75CECE2742}"/>
</file>

<file path=customXml/itemProps3.xml><?xml version="1.0" encoding="utf-8"?>
<ds:datastoreItem xmlns:ds="http://schemas.openxmlformats.org/officeDocument/2006/customXml" ds:itemID="{418ADF19-06A8-4804-B460-FF936721D3B4}"/>
</file>

<file path=customXml/itemProps4.xml><?xml version="1.0" encoding="utf-8"?>
<ds:datastoreItem xmlns:ds="http://schemas.openxmlformats.org/officeDocument/2006/customXml" ds:itemID="{BEBFFF90-FD9C-4AF8-9F0C-04BF388D29FF}"/>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