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PINK SANDS #EU28382F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EU28382F_10%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Grapefruit oil.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PINK SANDS #EU28382F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PINK SANDS #EU28382F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Grapefruit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PINK SANDS #EU28382F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PINK SANDS #EU28382F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4C0366E8-D05E-44A7-B39A-3CB5B976B078}"/>
</file>

<file path=customXml/itemProps3.xml><?xml version="1.0" encoding="utf-8"?>
<ds:datastoreItem xmlns:ds="http://schemas.openxmlformats.org/officeDocument/2006/customXml" ds:itemID="{A52363E1-EDDD-4583-9F85-4F293A1BECBB}"/>
</file>

<file path=customXml/itemProps4.xml><?xml version="1.0" encoding="utf-8"?>
<ds:datastoreItem xmlns:ds="http://schemas.openxmlformats.org/officeDocument/2006/customXml" ds:itemID="{5364522A-1F5E-4EFF-891E-CB4AF8E42364}"/>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