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827634" w:rsidRPr="00AF366C" w:rsidP="00E62D88" w14:paraId="0DA4D0CF" w14:textId="50BDAD19">
      <w:pPr>
        <w:pStyle w:val="SDSTextHeading1"/>
        <w:rPr>
          <w:noProof w:val="0"/>
          <w:lang w:val="fr-BE"/>
        </w:rPr>
      </w:pPr>
      <w:r w:rsidR="00FA7F7F">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1B4A6D23">
      <w:pPr>
        <w:pStyle w:val="SDSTextHeading2"/>
        <w:rPr>
          <w:noProof w:val="0"/>
          <w:lang w:val="en-GB"/>
        </w:rPr>
      </w:pPr>
      <w:r w:rsidRPr="00250C81" w:rsidR="00DD1AEA">
        <w:rPr>
          <w:noProof w:val="0"/>
          <w:lang w:val="en-US"/>
        </w:rPr>
        <w:t xml:space="preserve">1.1. </w:t>
      </w:r>
      <w:r w:rsidR="00FA7F7F">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358F5014">
            <w:pPr>
              <w:pStyle w:val="SDSTableTextNormal"/>
              <w:rPr>
                <w:noProof w:val="0"/>
              </w:rPr>
            </w:pPr>
            <w:r w:rsidR="00FA7F7F">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8E6091">
            <w:pPr>
              <w:pStyle w:val="SDSTableTextNormal"/>
              <w:rPr>
                <w:noProof w:val="0"/>
              </w:rPr>
            </w:pPr>
            <w:r w:rsidR="00FA7F7F">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C400DB4">
            <w:pPr>
              <w:pStyle w:val="SDSTableTextNormal"/>
              <w:rPr>
                <w:noProof w:val="0"/>
              </w:rPr>
            </w:pPr>
            <w:r w:rsidR="00FA7F7F">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3974F0E8">
            <w:pPr>
              <w:pStyle w:val="SDSTableTextNormal"/>
              <w:rPr>
                <w:noProof w:val="0"/>
              </w:rPr>
            </w:pPr>
            <w:r w:rsidRPr="00E158AE">
              <w:rPr>
                <w:noProof/>
              </w:rPr>
              <w:t>GOOD GIRL TYPE RD #EU57305F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1C02B377">
            <w:pPr>
              <w:pStyle w:val="SDSTableTextNormal"/>
              <w:rPr>
                <w:noProof w:val="0"/>
              </w:rPr>
            </w:pPr>
            <w:r w:rsidR="00FA7F7F">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54F86E0C">
            <w:pPr>
              <w:pStyle w:val="SDSTableTextNormal"/>
              <w:rPr>
                <w:noProof w:val="0"/>
              </w:rPr>
            </w:pPr>
            <w:r w:rsidR="00FA7F7F">
              <w:rPr>
                <w:noProof/>
              </w:rPr>
              <w:t>EU57305F_10%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468F9A31">
            <w:pPr>
              <w:pStyle w:val="SDSTableTextNormal"/>
              <w:rPr>
                <w:noProof w:val="0"/>
              </w:rPr>
            </w:pPr>
            <w:r w:rsidR="00FA7F7F">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3FF4BAEB">
            <w:pPr>
              <w:pStyle w:val="SDSTableTextNormal"/>
              <w:rPr>
                <w:noProof w:val="0"/>
              </w:rPr>
            </w:pPr>
            <w:r w:rsidR="00FA7F7F">
              <w:rPr>
                <w:noProof/>
              </w:rPr>
              <w:t>Perfumes, fragrances</w:t>
            </w:r>
          </w:p>
        </w:tc>
      </w:tr>
    </w:tbl>
    <w:p w:rsidR="00827634" w:rsidRPr="00404CA3" w:rsidP="00E62D88" w14:paraId="12F6B4CF" w14:textId="7B904A14">
      <w:pPr>
        <w:pStyle w:val="SDSTextHeading2"/>
        <w:rPr>
          <w:noProof w:val="0"/>
          <w:lang w:val="en-US"/>
        </w:rPr>
      </w:pPr>
      <w:r w:rsidRPr="00404CA3" w:rsidR="00DD1AEA">
        <w:rPr>
          <w:noProof w:val="0"/>
          <w:lang w:val="en-US"/>
        </w:rPr>
        <w:t xml:space="preserve">1.2. </w:t>
      </w:r>
      <w:r w:rsidRPr="00404CA3" w:rsidR="00E03F34">
        <w:rPr>
          <w:noProof/>
          <w:lang w:val="en-US"/>
        </w:rPr>
        <w:t>Relevant identified uses of the substance or mixture and uses advised against</w:t>
      </w:r>
    </w:p>
    <w:p w:rsidR="00815CDF" w:rsidRPr="003673BD" w:rsidP="00815CDF" w14:paraId="5FFA2E05" w14:textId="08DFA0E8">
      <w:pPr>
        <w:pStyle w:val="SDSTextHeading3"/>
        <w:rPr>
          <w:noProof w:val="0"/>
          <w:lang w:val="en-US"/>
        </w:rPr>
      </w:pPr>
      <w:r w:rsidR="00FA7F7F">
        <w:rPr>
          <w:noProof/>
          <w:lang w:val="en-US"/>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3B5B52E8">
            <w:pPr>
              <w:pStyle w:val="SDSTableTextNormal"/>
              <w:rPr>
                <w:noProof w:val="0"/>
              </w:rPr>
            </w:pPr>
            <w:r w:rsidR="00FA7F7F">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20F0EBA1">
            <w:pPr>
              <w:pStyle w:val="SDSTableTextNormal"/>
              <w:rPr>
                <w:noProof w:val="0"/>
              </w:rPr>
            </w:pPr>
            <w:r w:rsidR="00FA7F7F">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5C928D22">
            <w:pPr>
              <w:pStyle w:val="SDSTableTextNormal"/>
              <w:rPr>
                <w:noProof w:val="0"/>
              </w:rPr>
            </w:pPr>
            <w:r w:rsidR="00FA7F7F">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0FDC1A03">
            <w:pPr>
              <w:pStyle w:val="SDSTableTextNormal"/>
              <w:rPr>
                <w:noProof w:val="0"/>
              </w:rPr>
            </w:pPr>
            <w:r w:rsidR="00FA7F7F">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07BECFF5">
            <w:pPr>
              <w:pStyle w:val="SDSTableTextNormal"/>
              <w:rPr>
                <w:noProof w:val="0"/>
              </w:rPr>
            </w:pPr>
            <w:r w:rsidR="00FA7F7F">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5D42C993">
            <w:pPr>
              <w:pStyle w:val="SDSTableTextNormal"/>
              <w:rPr>
                <w:noProof w:val="0"/>
              </w:rPr>
            </w:pPr>
            <w:r w:rsidR="00FA7F7F">
              <w:rPr>
                <w:noProof/>
              </w:rPr>
              <w:t>Odour agents</w:t>
            </w:r>
          </w:p>
        </w:tc>
      </w:tr>
    </w:tbl>
    <w:p w:rsidR="00827634" w:rsidRPr="00E158AE" w:rsidP="00E62D88" w14:paraId="2AC43C5F" w14:textId="76AA476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66EA39E9" w14:textId="77777777">
      <w:pPr>
        <w:pStyle w:val="SDSTextNormal"/>
        <w:bidi w:val="0"/>
        <w:rPr>
          <w:rtl w:val="0"/>
        </w:rPr>
      </w:pPr>
      <w:r w:rsidRPr="00E158AE">
        <w:rPr>
          <w:rtl w:val="0"/>
        </w:rPr>
        <w:t>No additional information available</w:t>
      </w:r>
    </w:p>
    <w:p w:rsidR="00827634" w:rsidRPr="00E158AE" w:rsidP="00E62D88" w14:paraId="42BC955B" w14:textId="05295265">
      <w:pPr>
        <w:pStyle w:val="SDSTextHeading2"/>
        <w:rPr>
          <w:noProof w:val="0"/>
          <w:lang w:val="en-GB"/>
        </w:rPr>
      </w:pPr>
      <w:r w:rsidRPr="00E158AE" w:rsidR="00DD1AEA">
        <w:rPr>
          <w:noProof w:val="0"/>
          <w:lang w:val="en-GB"/>
        </w:rPr>
        <w:t xml:space="preserve">1.4. </w:t>
      </w:r>
      <w:r w:rsidR="00FA7F7F">
        <w:rPr>
          <w:noProof/>
          <w:lang w:val="en-GB"/>
        </w:rPr>
        <w:t>Emergency telephone number</w:t>
      </w:r>
    </w:p>
    <w:p w:rsidR="00827634" w:rsidRPr="00AF366C" w:rsidP="009E5102" w14:paraId="0577B65B" w14:textId="77777777">
      <w:pPr>
        <w:pStyle w:val="SDSTextNormal"/>
        <w:bidi w:val="0"/>
        <w:rPr>
          <w:rtl w:val="0"/>
          <w:lang w:val="fr-BE"/>
        </w:rPr>
      </w:pPr>
      <w:r w:rsidRPr="00AF366C">
        <w:rPr>
          <w:rtl w:val="0"/>
          <w:lang w:val="fr-BE"/>
        </w:rPr>
        <w:t>No additional information available</w:t>
      </w:r>
    </w:p>
    <w:p w:rsidR="00827634" w:rsidRPr="00AF366C" w:rsidP="00E62D88" w14:paraId="5C9B791B" w14:textId="51666D4B">
      <w:pPr>
        <w:pStyle w:val="SDSTextHeading1"/>
        <w:rPr>
          <w:noProof w:val="0"/>
          <w:lang w:val="fr-BE"/>
        </w:rPr>
      </w:pPr>
      <w:r w:rsidR="00FA7F7F">
        <w:rPr>
          <w:noProof/>
          <w:lang w:val="fr-BE"/>
        </w:rPr>
        <w:t>SECTION 2</w:t>
      </w:r>
      <w:r w:rsidRPr="00AF366C">
        <w:rPr>
          <w:noProof w:val="0"/>
          <w:lang w:val="fr-BE"/>
        </w:rPr>
        <w:t xml:space="preserve">: </w:t>
      </w:r>
      <w:r w:rsidR="00FA7F7F">
        <w:rPr>
          <w:noProof/>
          <w:lang w:val="fr-BE"/>
        </w:rPr>
        <w:t>Hazards identification</w:t>
      </w:r>
    </w:p>
    <w:p w:rsidR="00827634" w:rsidRPr="00AF366C" w:rsidP="00E62D88" w14:paraId="5381D58D" w14:textId="1A981694">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8B341D" w:rsidP="00EE0840" w14:paraId="5A5BA6A5" w14:textId="56A2E9A0">
      <w:pPr>
        <w:pStyle w:val="SDSTextHeading3"/>
        <w:rPr>
          <w:noProof w:val="0"/>
          <w:lang w:val="fr-BE"/>
        </w:rPr>
      </w:pPr>
      <w:r w:rsidRPr="008B341D">
        <w:rPr>
          <w:noProof/>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Pr>
          <w:p w:rsidR="00726908" w:rsidRPr="00E158AE" w:rsidP="00987B17" w14:paraId="67D117E2" w14:textId="42DBB112">
            <w:pPr>
              <w:pStyle w:val="SDSTableTextNormal"/>
              <w:rPr>
                <w:noProof w:val="0"/>
              </w:rPr>
            </w:pPr>
            <w:r w:rsidRPr="00E158AE">
              <w:rPr>
                <w:noProof/>
              </w:rPr>
              <w:t>Hazardous to the aquatic environment – Chronic Hazard, Category 3</w:t>
            </w:r>
          </w:p>
        </w:tc>
        <w:tc>
          <w:tcPr>
            <w:tcW w:w="2021" w:type="dxa"/>
          </w:tcPr>
          <w:p w:rsidR="00726908" w:rsidRPr="00E158AE" w:rsidP="00987B17" w14:paraId="5B8E243F" w14:textId="0E406877">
            <w:pPr>
              <w:pStyle w:val="SDSTableTextNormal"/>
              <w:rPr>
                <w:noProof w:val="0"/>
              </w:rPr>
            </w:pPr>
            <w:r w:rsidR="00FA7F7F">
              <w:rPr>
                <w:noProof/>
              </w:rPr>
              <w:t>H412</w:t>
            </w:r>
            <w:r w:rsidRPr="00E158AE">
              <w:rPr>
                <w:noProof w:val="0"/>
              </w:rPr>
              <w:t xml:space="preserve"> </w:t>
            </w:r>
          </w:p>
        </w:tc>
        <w:tc>
          <w:tcPr>
            <w:tcW w:w="3974" w:type="dxa"/>
          </w:tcPr>
          <w:p w:rsidR="00726908" w:rsidRPr="00E158AE" w:rsidP="00987B17" w14:paraId="74B5E5D6" w14:textId="0E99CCC6">
            <w:pPr>
              <w:pStyle w:val="SDSTableTextNormal"/>
              <w:rPr>
                <w:noProof w:val="0"/>
              </w:rPr>
            </w:pPr>
          </w:p>
        </w:tc>
      </w:tr>
    </w:tbl>
    <w:p w:rsidR="00827634" w:rsidP="009E5102" w14:paraId="29F388B8" w14:textId="4336E5B9">
      <w:pPr>
        <w:pStyle w:val="SDSTextNormal"/>
        <w:rPr>
          <w:noProof/>
        </w:rPr>
      </w:pPr>
      <w:r>
        <w:rPr>
          <w:noProof/>
        </w:rPr>
        <w:t>Full text of H- and EUH-statements: see section 16</w:t>
      </w:r>
    </w:p>
    <w:p w:rsidR="00827634" w:rsidRPr="00E158AE" w:rsidP="00EE0840" w14:paraId="055D903E" w14:textId="69DDCAEA">
      <w:pPr>
        <w:pStyle w:val="SDSTextHeading3"/>
        <w:rPr>
          <w:noProof w:val="0"/>
        </w:rPr>
      </w:pPr>
      <w:r w:rsidRPr="00E158AE">
        <w:rPr>
          <w:noProof/>
        </w:rPr>
        <w:t>Adverse physicochemical, human health and environmental effects</w:t>
      </w:r>
    </w:p>
    <w:p w:rsidR="00827634" w:rsidRPr="004D7C75" w:rsidP="009E5102" w14:paraId="39CDAC99" w14:textId="77777777">
      <w:pPr>
        <w:pStyle w:val="SDSTextNormal"/>
        <w:bidi w:val="0"/>
        <w:rPr>
          <w:rtl w:val="0"/>
          <w:lang w:val="fr-BE"/>
        </w:rPr>
      </w:pPr>
      <w:r w:rsidRPr="004D7C75">
        <w:rPr>
          <w:rtl w:val="0"/>
          <w:lang w:val="fr-BE"/>
        </w:rPr>
        <w:t>No additional information available</w:t>
      </w:r>
    </w:p>
    <w:p w:rsidR="00827634" w:rsidRPr="00456A9A" w:rsidP="00E62D88" w14:paraId="226334BD" w14:textId="584D7079">
      <w:pPr>
        <w:pStyle w:val="SDSTextHeading2"/>
        <w:rPr>
          <w:noProof w:val="0"/>
          <w:lang w:val="fr-BE"/>
        </w:rPr>
      </w:pPr>
      <w:r w:rsidRPr="004D7C75" w:rsidR="00DD1AEA">
        <w:rPr>
          <w:noProof w:val="0"/>
          <w:lang w:val="fr-BE"/>
        </w:rPr>
        <w:t xml:space="preserve">2.2. </w:t>
      </w:r>
      <w:r w:rsidR="00FA7F7F">
        <w:rPr>
          <w:noProof/>
          <w:lang w:val="fr-BE"/>
        </w:rPr>
        <w:t>Label elements</w:t>
      </w:r>
    </w:p>
    <w:p w:rsidR="00827634" w:rsidRPr="00E158AE" w:rsidP="00EE0840" w14:paraId="53D9E98C" w14:textId="597293E4">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4B9181B8">
            <w:pPr>
              <w:pStyle w:val="SDSTableTextNormal"/>
              <w:rPr>
                <w:noProof w:val="0"/>
              </w:rPr>
            </w:pPr>
            <w:r w:rsidR="00FA7F7F">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5FE9C419">
            <w:pPr>
              <w:pStyle w:val="SDSTableTextNormal"/>
              <w:rPr>
                <w:noProof w:val="0"/>
              </w:rPr>
            </w:pPr>
            <w:r w:rsidR="00FA7F7F">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10FA976A">
            <w:pPr>
              <w:pStyle w:val="SDSTableTextNormal"/>
              <w:rPr>
                <w:noProof w:val="0"/>
              </w:rPr>
            </w:pPr>
            <w:r w:rsidR="00FA7F7F">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0AAC4446">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6BF72515">
            <w:pPr>
              <w:pStyle w:val="SDSTableTextNormal"/>
              <w:rPr>
                <w:noProof w:val="0"/>
              </w:rPr>
            </w:pPr>
            <w:r w:rsidR="00FA7F7F">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64FF5C2A">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A22E76C">
            <w:pPr>
              <w:pStyle w:val="SDSTableTextNormal"/>
              <w:rPr>
                <w:noProof w:val="0"/>
              </w:rPr>
            </w:pPr>
            <w:r w:rsidR="00FA7F7F">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1E649E4A">
            <w:pPr>
              <w:pStyle w:val="SDSTableTextNormal"/>
              <w:keepLines w:val="0"/>
              <w:rPr>
                <w:noProof w:val="0"/>
              </w:rPr>
            </w:pPr>
            <w:r w:rsidRPr="00E158AE">
              <w:rPr>
                <w:noProof/>
              </w:rPr>
              <w:t>EUH208 - Contains Linalool, 1-(1,2,3,4,5,6,7,8-Octahydro-2,3,8,8-tetramethyl-2-naphthalenyl)ethanone, Hexyl cinnamic aldehyde, Benzyl salicylate, Patchouli oil, Cedramber, COUMARIN.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6B5CC97D">
            <w:pPr>
              <w:pStyle w:val="SDSTableTextNormal"/>
              <w:rPr>
                <w:noProof w:val="0"/>
              </w:rPr>
            </w:pPr>
            <w:r w:rsidR="00FA7F7F">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7858BE9B">
            <w:pPr>
              <w:pStyle w:val="SDSTableTextNormal"/>
              <w:keepLines w:val="0"/>
              <w:rPr>
                <w:noProof w:val="0"/>
              </w:rPr>
            </w:pPr>
            <w:r>
              <w:rPr>
                <w:noProof/>
              </w:rPr>
              <w:t>For professional users only.</w:t>
            </w:r>
          </w:p>
        </w:tc>
      </w:tr>
      <w:tr w14:paraId="68F501E3" w14:textId="77777777" w:rsidTr="00CF3C4E">
        <w:tblPrEx>
          <w:tblW w:w="10489" w:type="dxa"/>
          <w:tblLayout w:type="fixed"/>
          <w:tblLook w:val="04A0"/>
        </w:tblPrEx>
        <w:tc>
          <w:tcPr>
            <w:tcW w:w="10489" w:type="dxa"/>
            <w:gridSpan w:val="3"/>
          </w:tcPr>
          <w:p/>
        </w:tc>
      </w:tr>
    </w:tbl>
    <w:p w:rsidR="00827634" w:rsidRPr="00E158AE" w:rsidP="00E62D88" w14:paraId="31767D1E" w14:textId="74AAB33C">
      <w:pPr>
        <w:pStyle w:val="SDSTextHeading2"/>
        <w:rPr>
          <w:noProof w:val="0"/>
          <w:lang w:val="en-GB"/>
        </w:rPr>
      </w:pPr>
      <w:r w:rsidRPr="00E158AE" w:rsidR="00DD1AEA">
        <w:rPr>
          <w:noProof w:val="0"/>
          <w:lang w:val="en-GB"/>
        </w:rPr>
        <w:t xml:space="preserve">2.3. </w:t>
      </w:r>
      <w:r w:rsidR="00FA7F7F">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4C3FF633">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7FCE4841">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431BEC">
        <w:tblPrEx>
          <w:tblW w:w="10495" w:type="dxa"/>
          <w:tblLayout w:type="fixed"/>
          <w:tblLook w:val="04A0"/>
        </w:tblPrEx>
        <w:trPr>
          <w:trHeight w:val="20"/>
          <w:tblHeader/>
        </w:trPr>
        <w:tc>
          <w:tcPr>
            <w:tcW w:w="10495" w:type="dxa"/>
            <w:gridSpan w:val="2"/>
          </w:tcPr>
          <w:p w:rsidR="00847BAF" w:rsidRPr="00E158AE" w:rsidP="006A5033" w14:paraId="5BC2FC32" w14:textId="6E368FEE">
            <w:pPr>
              <w:pStyle w:val="SDSTableTextHeading1"/>
              <w:rPr>
                <w:noProof w:val="0"/>
              </w:rPr>
            </w:pPr>
            <w:r w:rsidR="00FA7F7F">
              <w:rPr>
                <w:noProof/>
              </w:rPr>
              <w:t>Component</w:t>
            </w:r>
          </w:p>
        </w:tc>
      </w:tr>
      <w:tr w14:paraId="66B1B816" w14:textId="77777777" w:rsidTr="00431BEC">
        <w:tblPrEx>
          <w:tblW w:w="10495" w:type="dxa"/>
          <w:tblLayout w:type="fixed"/>
          <w:tblLook w:val="04A0"/>
        </w:tblPrEx>
        <w:trPr>
          <w:trHeight w:val="20"/>
        </w:trPr>
        <w:tc>
          <w:tcPr>
            <w:tcW w:w="3969" w:type="dxa"/>
          </w:tcPr>
          <w:p w:rsidR="00602F2A" w:rsidRPr="00E158AE" w:rsidP="00EE2C69" w14:paraId="5409109E" w14:textId="3B1ED55A">
            <w:pPr>
              <w:pStyle w:val="SDSTableTextNormal"/>
              <w:rPr>
                <w:noProof w:val="0"/>
              </w:rPr>
            </w:pPr>
            <w:r w:rsidRPr="00E158AE">
              <w:rPr>
                <w:noProof/>
              </w:rPr>
              <w:t>Substance(s) not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w:t>
            </w:r>
          </w:p>
        </w:tc>
        <w:tc>
          <w:tcPr>
            <w:tcW w:w="6520" w:type="dxa"/>
          </w:tcPr>
          <w:p w:rsidR="00573B2F" w:rsidRPr="00E158AE" w:rsidP="00EE2C69" w14:paraId="384C6B00" w14:textId="2079666F">
            <w:pPr>
              <w:pStyle w:val="SDSTableTextNormal"/>
              <w:rPr>
                <w:noProof w:val="0"/>
              </w:rPr>
            </w:pPr>
            <w:r w:rsidRPr="00E158AE">
              <w:rPr>
                <w:noProof/>
              </w:rPr>
              <w:t>p-cresol (106-44-5)(¹)</w:t>
            </w:r>
          </w:p>
        </w:tc>
      </w:tr>
    </w:tbl>
    <w:p w:rsidR="00526551" w:rsidRPr="00526551" w:rsidP="00EF19FC" w14:paraId="74350A2B" w14:textId="69F88F63">
      <w:pPr>
        <w:pStyle w:val="SDSTextBlankLine"/>
      </w:pPr>
    </w:p>
    <w:tbl>
      <w:tblPr>
        <w:tblStyle w:val="SDSTableWithoutBorders"/>
        <w:tblW w:w="10489" w:type="dxa"/>
        <w:tblLayout w:type="fixed"/>
        <w:tblLook w:val="04A0"/>
      </w:tblPr>
      <w:tblGrid>
        <w:gridCol w:w="10489"/>
      </w:tblGrid>
      <w:tr w14:paraId="7FE4110C" w14:textId="77777777" w:rsidTr="00166900">
        <w:tblPrEx>
          <w:tblW w:w="10489" w:type="dxa"/>
          <w:tblLayout w:type="fixed"/>
          <w:tblLook w:val="04A0"/>
        </w:tblPrEx>
        <w:tc>
          <w:tcPr>
            <w:tcW w:w="5000" w:type="pct"/>
          </w:tcPr>
          <w:p w:rsidR="00526551" w:rsidRPr="00E158AE" w:rsidP="00166900" w14:paraId="37B6EE63" w14:textId="52443FAF">
            <w:pPr>
              <w:pStyle w:val="SDSTableTextNormal"/>
              <w:rPr>
                <w:noProof w:val="0"/>
              </w:rPr>
            </w:pPr>
            <w:r w:rsidR="00FA7F7F">
              <w:rPr>
                <w:noProof/>
              </w:rPr>
              <w:t>(¹)</w:t>
            </w:r>
            <w:r>
              <w:rPr>
                <w:noProof w:val="0"/>
              </w:rPr>
              <w:t xml:space="preserve"> </w:t>
            </w:r>
            <w:r w:rsidRPr="007F2ADC">
              <w:rPr>
                <w:noProof/>
              </w:rPr>
              <w:t>Substance(s) in concentration below 0.1 % and displayed on a voluntary basis</w:t>
            </w:r>
          </w:p>
        </w:tc>
      </w:tr>
    </w:tbl>
    <w:p w:rsidR="00827634" w:rsidRPr="00CD69BF" w:rsidP="00E62D88" w14:paraId="209D8DF1" w14:textId="6C9DDED8">
      <w:pPr>
        <w:pStyle w:val="SDSTextHeading1"/>
        <w:rPr>
          <w:noProof w:val="0"/>
          <w:lang w:val="en-US"/>
        </w:rPr>
      </w:pPr>
      <w:r w:rsidRPr="00CD69BF" w:rsidR="00FA7F7F">
        <w:rPr>
          <w:noProof/>
          <w:lang w:val="en-US"/>
        </w:rPr>
        <w:t>SECTION 3</w:t>
      </w:r>
      <w:r w:rsidRPr="00CD69BF">
        <w:rPr>
          <w:noProof w:val="0"/>
          <w:lang w:val="en-US"/>
        </w:rPr>
        <w:t xml:space="preserve">: </w:t>
      </w:r>
      <w:r w:rsidRPr="00CD69BF" w:rsidR="00FA7F7F">
        <w:rPr>
          <w:noProof/>
          <w:lang w:val="en-US"/>
        </w:rPr>
        <w:t>Composition/information on ingredients</w:t>
      </w:r>
    </w:p>
    <w:p w:rsidR="00827634" w:rsidRPr="00E158AE" w:rsidP="00E62D88" w14:paraId="5708FFB3" w14:textId="6D35E8BC">
      <w:pPr>
        <w:pStyle w:val="SDSTextHeading2"/>
        <w:rPr>
          <w:noProof w:val="0"/>
          <w:lang w:val="en-GB"/>
        </w:rPr>
      </w:pPr>
      <w:r w:rsidRPr="00E158AE" w:rsidR="00DD1AEA">
        <w:rPr>
          <w:noProof w:val="0"/>
          <w:lang w:val="en-GB"/>
        </w:rPr>
        <w:t xml:space="preserve">3.2. </w:t>
      </w:r>
      <w:r w:rsidR="00FA7F7F">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6DA74058">
            <w:pPr>
              <w:pStyle w:val="SDSTableTextHeading1"/>
              <w:rPr>
                <w:noProof w:val="0"/>
              </w:rPr>
            </w:pPr>
            <w:r w:rsidR="00FA7F7F">
              <w:rPr>
                <w:noProof/>
              </w:rPr>
              <w:t>Name</w:t>
            </w:r>
          </w:p>
        </w:tc>
        <w:tc>
          <w:tcPr>
            <w:tcW w:w="2268" w:type="dxa"/>
          </w:tcPr>
          <w:p w:rsidR="00827634" w:rsidRPr="00E158AE" w:rsidP="006A5033" w14:paraId="7F436CFD" w14:textId="32B4D3C2">
            <w:pPr>
              <w:pStyle w:val="SDSTableTextHeading1"/>
              <w:rPr>
                <w:noProof w:val="0"/>
              </w:rPr>
            </w:pPr>
            <w:r w:rsidR="00FA7F7F">
              <w:rPr>
                <w:noProof/>
              </w:rPr>
              <w:t>Product identifier</w:t>
            </w:r>
          </w:p>
        </w:tc>
        <w:tc>
          <w:tcPr>
            <w:tcW w:w="1134" w:type="dxa"/>
          </w:tcPr>
          <w:p w:rsidR="00827634" w:rsidRPr="00AF366C" w:rsidP="006A5033" w14:paraId="58B92F41" w14:textId="3C4F29C6">
            <w:pPr>
              <w:pStyle w:val="SDSTableTextHeading1"/>
              <w:rPr>
                <w:noProof w:val="0"/>
                <w:lang w:val="fr-BE"/>
              </w:rPr>
            </w:pPr>
            <w:r w:rsidR="00FA7F7F">
              <w:rPr>
                <w:noProof/>
                <w:lang w:val="fr-BE"/>
              </w:rPr>
              <w:t>%</w:t>
            </w:r>
          </w:p>
        </w:tc>
        <w:tc>
          <w:tcPr>
            <w:tcW w:w="3118" w:type="dxa"/>
          </w:tcPr>
          <w:p w:rsidR="00827634" w:rsidRPr="00E158AE" w:rsidP="006A5033" w14:paraId="5356A881" w14:textId="1E1631F6">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3660D5FA">
            <w:pPr>
              <w:pStyle w:val="SDSTableTextNormal"/>
              <w:rPr>
                <w:noProof w:val="0"/>
              </w:rPr>
            </w:pPr>
            <w:r w:rsidRPr="00E158AE" w:rsidR="00A55330">
              <w:rPr>
                <w:noProof/>
              </w:rPr>
              <w:t>Dipropylene glycol monomethyl ether</w:t>
            </w:r>
          </w:p>
          <w:p w:rsidR="00827634" w:rsidRPr="00E158AE" w:rsidP="009B0F88" w14:paraId="147D3D58" w14:textId="33B2CEBF">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paraId="59842F5F" w14:textId="4FABE63D">
            <w:pPr>
              <w:pStyle w:val="SDSTableTextNormal"/>
              <w:rPr>
                <w:noProof w:val="0"/>
              </w:rPr>
            </w:pPr>
            <w:r w:rsidR="00FA7F7F">
              <w:rPr>
                <w:noProof/>
              </w:rPr>
              <w:t>CAS-No.</w:t>
            </w:r>
            <w:r w:rsidRPr="00E158AE" w:rsidR="004A0E0E">
              <w:rPr>
                <w:noProof w:val="0"/>
              </w:rPr>
              <w:t xml:space="preserve">: </w:t>
            </w:r>
            <w:r w:rsidR="00FA7F7F">
              <w:rPr>
                <w:noProof/>
              </w:rPr>
              <w:t>34590-94-8</w:t>
            </w:r>
          </w:p>
          <w:p w:rsidR="00827634" w:rsidRPr="00E158AE" w:rsidP="009B0F88" w14:paraId="3F1A30C5" w14:textId="1258D6FF">
            <w:pPr>
              <w:pStyle w:val="SDSTableTextNormal"/>
              <w:rPr>
                <w:noProof w:val="0"/>
              </w:rPr>
            </w:pPr>
            <w:r w:rsidR="00FA7F7F">
              <w:rPr>
                <w:noProof/>
              </w:rPr>
              <w:t>EC-No.</w:t>
            </w:r>
            <w:r w:rsidRPr="00E158AE" w:rsidR="004A0E0E">
              <w:rPr>
                <w:noProof w:val="0"/>
              </w:rPr>
              <w:t xml:space="preserve">: </w:t>
            </w:r>
            <w:r w:rsidR="00FA7F7F">
              <w:rPr>
                <w:noProof/>
              </w:rPr>
              <w:t>252-104-2</w:t>
            </w:r>
          </w:p>
        </w:tc>
        <w:tc>
          <w:tcPr>
            <w:tcW w:w="1134" w:type="dxa"/>
          </w:tcPr>
          <w:p w:rsidR="00827634" w:rsidRPr="00E158AE" w:rsidP="009B0F88" w14:paraId="15AF5E6F" w14:textId="32916025">
            <w:pPr>
              <w:pStyle w:val="SDSTableTextNormal"/>
              <w:rPr>
                <w:noProof w:val="0"/>
              </w:rPr>
            </w:pPr>
            <w:r w:rsidR="00FA7F7F">
              <w:rPr>
                <w:noProof/>
              </w:rPr>
              <w:t>1.5 – 3</w:t>
            </w:r>
          </w:p>
        </w:tc>
        <w:tc>
          <w:tcPr>
            <w:tcW w:w="3118" w:type="dxa"/>
          </w:tcPr>
          <w:p w:rsidR="00827634" w:rsidRPr="00E158AE" w:rsidP="009B0F88" w14:paraId="03C690C9" w14:textId="7CD6A51C">
            <w:pPr>
              <w:pStyle w:val="SDSTableTextNormal"/>
              <w:rPr>
                <w:noProof w:val="0"/>
              </w:rPr>
            </w:pPr>
            <w:r w:rsidR="00FA7F7F">
              <w:rPr>
                <w:noProof/>
              </w:rPr>
              <w:t>Not classified</w:t>
            </w:r>
          </w:p>
        </w:tc>
      </w:tr>
      <w:tr w14:paraId="73AD14EF"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Linalool</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78-70-6</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201-134-4</w:t>
            </w:r>
          </w:p>
          <w:p w:rsidR="00827634" w:rsidRPr="00E158AE" w:rsidP="009B0F88" w14:paraId="6ACDC690" w14:textId="49C2065D">
            <w:pPr>
              <w:pStyle w:val="SDSTableTextNormal"/>
              <w:rPr>
                <w:noProof w:val="0"/>
              </w:rPr>
            </w:pPr>
            <w:r w:rsidR="00FA7F7F">
              <w:rPr>
                <w:noProof/>
              </w:rPr>
              <w:t>EC Index-No.</w:t>
            </w:r>
            <w:r w:rsidRPr="00E158AE" w:rsidR="004A0E0E">
              <w:rPr>
                <w:noProof w:val="0"/>
              </w:rPr>
              <w:t xml:space="preserve">: </w:t>
            </w:r>
            <w:r w:rsidR="00FA7F7F">
              <w:rPr>
                <w:noProof/>
              </w:rPr>
              <w:t>603-235-00-2</w:t>
            </w:r>
          </w:p>
          <w:p w:rsidR="00827634" w:rsidRPr="00E158AE" w:rsidP="009B0F88" w14:paraId="75BFAB32" w14:textId="49A502E5">
            <w:pPr>
              <w:pStyle w:val="SDSTableTextNormal"/>
              <w:rPr>
                <w:noProof w:val="0"/>
              </w:rPr>
            </w:pPr>
            <w:r w:rsidR="00FA7F7F">
              <w:rPr>
                <w:noProof/>
              </w:rPr>
              <w:t>REACH-no</w:t>
            </w:r>
            <w:r w:rsidRPr="00E158AE" w:rsidR="004A0E0E">
              <w:rPr>
                <w:noProof w:val="0"/>
              </w:rPr>
              <w:t xml:space="preserve">: </w:t>
            </w:r>
            <w:r w:rsidR="00FA7F7F">
              <w:rPr>
                <w:noProof/>
              </w:rPr>
              <w:t>01-2119474016-42</w:t>
            </w:r>
          </w:p>
        </w:tc>
        <w:tc>
          <w:tcPr>
            <w:tcW w:w="1134" w:type="dxa"/>
          </w:tcPr>
          <w:p w:rsidR="00827634" w:rsidRPr="00E158AE" w:rsidP="009B0F88" w14:textId="32916025">
            <w:pPr>
              <w:pStyle w:val="SDSTableTextNormal"/>
              <w:rPr>
                <w:noProof w:val="0"/>
              </w:rPr>
            </w:pPr>
            <w:r w:rsidR="00FA7F7F">
              <w:rPr>
                <w:noProof/>
              </w:rPr>
              <w:t>0.3 – 0.60020176</w:t>
            </w:r>
          </w:p>
        </w:tc>
        <w:tc>
          <w:tcPr>
            <w:tcW w:w="3118" w:type="dxa"/>
          </w:tcPr>
          <w:p w:rsidR="00827634" w:rsidRPr="00E158AE" w:rsidP="009B0F88" w14:textId="7CD6A51C">
            <w:pPr>
              <w:pStyle w:val="SDSTableTextNormal"/>
              <w:rPr>
                <w:noProof w:val="0"/>
              </w:rPr>
            </w:pPr>
            <w:r w:rsidRPr="00E158AE">
              <w:rPr>
                <w:noProof/>
              </w:rPr>
              <w:t>Skin Irrit. 2, H315</w:t>
              <w:br/>
              <w:t>Eye Irrit. 2, H319</w:t>
              <w:br/>
              <w:t>Skin Sens. 1B, H317</w:t>
            </w:r>
          </w:p>
        </w:tc>
      </w:tr>
      <w:tr w14:paraId="73AD14F0"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1-(1,2,3,4,5,6,7,8-Octahydro-2,3,8,8-tetramethyl-2-naphthalenyl)ethanone</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54464-57-2</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259-174-3</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01-2119489989-04</w:t>
            </w:r>
          </w:p>
        </w:tc>
        <w:tc>
          <w:tcPr>
            <w:tcW w:w="1134" w:type="dxa"/>
          </w:tcPr>
          <w:p w:rsidR="00827634" w:rsidRPr="00E158AE" w:rsidP="009B0F88" w14:textId="32916025">
            <w:pPr>
              <w:pStyle w:val="SDSTableTextNormal"/>
              <w:rPr>
                <w:noProof w:val="0"/>
              </w:rPr>
            </w:pPr>
            <w:r w:rsidR="00FA7F7F">
              <w:rPr>
                <w:noProof/>
              </w:rPr>
              <w:t>0.29 – 0.57</w:t>
            </w:r>
          </w:p>
        </w:tc>
        <w:tc>
          <w:tcPr>
            <w:tcW w:w="3118" w:type="dxa"/>
          </w:tcPr>
          <w:p w:rsidR="00827634" w:rsidRPr="00E158AE" w:rsidP="009B0F88" w14:textId="7CD6A51C">
            <w:pPr>
              <w:pStyle w:val="SDSTableTextNormal"/>
              <w:rPr>
                <w:noProof w:val="0"/>
              </w:rPr>
            </w:pPr>
            <w:r w:rsidRPr="00E158AE">
              <w:rPr>
                <w:noProof/>
              </w:rPr>
              <w:t>Skin Irrit. 2, H315</w:t>
              <w:br/>
              <w:t>Skin Sens. 1, H317</w:t>
              <w:br/>
              <w:t>Aquatic Chronic 1, H410</w:t>
            </w:r>
          </w:p>
        </w:tc>
      </w:tr>
      <w:tr w14:paraId="73AD14F1"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Hexyl cinnamic aldehyde</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101-86-0</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202-983-3</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01-2119533092-50</w:t>
            </w:r>
          </w:p>
        </w:tc>
        <w:tc>
          <w:tcPr>
            <w:tcW w:w="1134" w:type="dxa"/>
          </w:tcPr>
          <w:p w:rsidR="00827634" w:rsidRPr="00E158AE" w:rsidP="009B0F88" w14:textId="32916025">
            <w:pPr>
              <w:pStyle w:val="SDSTableTextNormal"/>
              <w:rPr>
                <w:noProof w:val="0"/>
              </w:rPr>
            </w:pPr>
            <w:r w:rsidR="00FA7F7F">
              <w:rPr>
                <w:noProof/>
              </w:rPr>
              <w:t>0.27 – 0.54159944</w:t>
            </w:r>
          </w:p>
        </w:tc>
        <w:tc>
          <w:tcPr>
            <w:tcW w:w="3118" w:type="dxa"/>
          </w:tcPr>
          <w:p w:rsidR="00827634" w:rsidRPr="00E158AE" w:rsidP="009B0F88" w14:textId="7CD6A51C">
            <w:pPr>
              <w:pStyle w:val="SDSTableTextNormal"/>
              <w:rPr>
                <w:noProof w:val="0"/>
              </w:rPr>
            </w:pPr>
            <w:r w:rsidRPr="00E158AE">
              <w:rPr>
                <w:noProof/>
              </w:rPr>
              <w:t>Skin Sens. 1, H317</w:t>
              <w:br/>
              <w:t>Aquatic Chronic 2, H411</w:t>
            </w:r>
          </w:p>
        </w:tc>
      </w:tr>
      <w:tr w14:paraId="73AD14F2"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Benzyl salicylate</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118-58-1</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204-262-9</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607-754-00-5</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01-2119969442-31</w:t>
            </w:r>
          </w:p>
        </w:tc>
        <w:tc>
          <w:tcPr>
            <w:tcW w:w="1134" w:type="dxa"/>
          </w:tcPr>
          <w:p w:rsidR="00827634" w:rsidRPr="00E158AE" w:rsidP="009B0F88" w14:textId="32916025">
            <w:pPr>
              <w:pStyle w:val="SDSTableTextNormal"/>
              <w:rPr>
                <w:noProof w:val="0"/>
              </w:rPr>
            </w:pPr>
            <w:r w:rsidR="00FA7F7F">
              <w:rPr>
                <w:noProof/>
              </w:rPr>
              <w:t>0.2 – 0.4</w:t>
            </w:r>
          </w:p>
        </w:tc>
        <w:tc>
          <w:tcPr>
            <w:tcW w:w="3118" w:type="dxa"/>
          </w:tcPr>
          <w:p w:rsidR="00827634" w:rsidRPr="00E158AE" w:rsidP="009B0F88" w14:textId="7CD6A51C">
            <w:pPr>
              <w:pStyle w:val="SDSTableTextNormal"/>
              <w:rPr>
                <w:noProof w:val="0"/>
              </w:rPr>
            </w:pPr>
            <w:r w:rsidRPr="00E158AE">
              <w:rPr>
                <w:noProof/>
              </w:rPr>
              <w:t>Eye Irrit. 2, H319</w:t>
              <w:br/>
              <w:t>Skin Sens. 1B, H317</w:t>
              <w:br/>
              <w:t>Aquatic Chronic 3, H412</w:t>
            </w:r>
          </w:p>
        </w:tc>
      </w:tr>
      <w:tr w14:paraId="73AD14F3"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Pr="00E158AE" w:rsidR="00A55330">
              <w:rPr>
                <w:noProof/>
              </w:rPr>
              <w:t>1,3,4,6,7,8-hexahydro-4,6,6,7,8,8-hexamethylindeno[5,6-c]pyran; galaxolide; (HHCB)</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1222-05-5</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214-946-9</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603-212-00-7</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01-2119488227-29</w:t>
            </w:r>
          </w:p>
        </w:tc>
        <w:tc>
          <w:tcPr>
            <w:tcW w:w="1134" w:type="dxa"/>
          </w:tcPr>
          <w:p w:rsidR="00827634" w:rsidRPr="00E158AE" w:rsidP="009B0F88" w14:textId="32916025">
            <w:pPr>
              <w:pStyle w:val="SDSTableTextNormal"/>
              <w:rPr>
                <w:noProof w:val="0"/>
              </w:rPr>
            </w:pPr>
            <w:r w:rsidR="00FA7F7F">
              <w:rPr>
                <w:noProof/>
              </w:rPr>
              <w:t>0.15 – 0.3</w:t>
            </w:r>
          </w:p>
        </w:tc>
        <w:tc>
          <w:tcPr>
            <w:tcW w:w="3118" w:type="dxa"/>
          </w:tcPr>
          <w:p w:rsidR="00827634" w:rsidRPr="00E158AE" w:rsidP="009B0F88" w14:textId="7CD6A51C">
            <w:pPr>
              <w:pStyle w:val="SDSTableTextNormal"/>
              <w:rPr>
                <w:noProof w:val="0"/>
              </w:rPr>
            </w:pPr>
            <w:r w:rsidRPr="00E158AE">
              <w:rPr>
                <w:noProof/>
              </w:rPr>
              <w:t>Aquatic Acute 1, H400</w:t>
              <w:br/>
              <w:t>Aquatic Chronic 1, H410</w:t>
            </w:r>
          </w:p>
        </w:tc>
      </w:tr>
      <w:tr w14:paraId="73AD14F4"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Patchouli oil</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8014-09-3</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616-944-7</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616-944-7</w:t>
            </w:r>
          </w:p>
        </w:tc>
        <w:tc>
          <w:tcPr>
            <w:tcW w:w="1134" w:type="dxa"/>
          </w:tcPr>
          <w:p w:rsidR="00827634" w:rsidRPr="00E158AE" w:rsidP="009B0F88" w14:textId="32916025">
            <w:pPr>
              <w:pStyle w:val="SDSTableTextNormal"/>
              <w:rPr>
                <w:noProof w:val="0"/>
              </w:rPr>
            </w:pPr>
            <w:r w:rsidR="00FA7F7F">
              <w:rPr>
                <w:noProof/>
              </w:rPr>
              <w:t>0.1 – 0.2</w:t>
            </w:r>
          </w:p>
        </w:tc>
        <w:tc>
          <w:tcPr>
            <w:tcW w:w="3118" w:type="dxa"/>
          </w:tcPr>
          <w:p w:rsidR="00827634" w:rsidRPr="00E158AE" w:rsidP="009B0F88" w14:textId="7CD6A51C">
            <w:pPr>
              <w:pStyle w:val="SDSTableTextNormal"/>
              <w:rPr>
                <w:noProof w:val="0"/>
              </w:rPr>
            </w:pPr>
            <w:r w:rsidRPr="00E158AE">
              <w:rPr>
                <w:noProof/>
              </w:rPr>
              <w:t>Skin Sens. 1B, H317</w:t>
              <w:br/>
              <w:t>Asp. Tox. 1, H304</w:t>
              <w:br/>
              <w:t>Aquatic Chronic 2, H411</w:t>
            </w:r>
          </w:p>
        </w:tc>
      </w:tr>
      <w:tr w14:paraId="73AD14F5"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Bacdanol</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28219-61-6</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248-908-8</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01-2119529224-45</w:t>
            </w:r>
          </w:p>
        </w:tc>
        <w:tc>
          <w:tcPr>
            <w:tcW w:w="1134" w:type="dxa"/>
          </w:tcPr>
          <w:p w:rsidR="00827634" w:rsidRPr="00E158AE" w:rsidP="009B0F88" w14:textId="32916025">
            <w:pPr>
              <w:pStyle w:val="SDSTableTextNormal"/>
              <w:rPr>
                <w:noProof w:val="0"/>
              </w:rPr>
            </w:pPr>
            <w:r w:rsidR="00FA7F7F">
              <w:rPr>
                <w:noProof/>
              </w:rPr>
              <w:t>0.1 – 0.2</w:t>
            </w:r>
          </w:p>
        </w:tc>
        <w:tc>
          <w:tcPr>
            <w:tcW w:w="3118" w:type="dxa"/>
          </w:tcPr>
          <w:p w:rsidR="00827634" w:rsidRPr="00E158AE" w:rsidP="009B0F88" w14:textId="7CD6A51C">
            <w:pPr>
              <w:pStyle w:val="SDSTableTextNormal"/>
              <w:rPr>
                <w:noProof w:val="0"/>
              </w:rPr>
            </w:pPr>
            <w:r w:rsidRPr="00E158AE">
              <w:rPr>
                <w:noProof/>
              </w:rPr>
              <w:t>Skin Irrit. 2, H315</w:t>
              <w:br/>
              <w:t>Eye Irrit. 2, H319</w:t>
              <w:br/>
              <w:t>Aquatic Chronic 1, H410</w:t>
            </w:r>
          </w:p>
        </w:tc>
      </w:tr>
      <w:tr w14:paraId="73AD14F6"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Cedramber</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19870-74-7</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243-384-7</w:t>
            </w:r>
          </w:p>
        </w:tc>
        <w:tc>
          <w:tcPr>
            <w:tcW w:w="1134" w:type="dxa"/>
          </w:tcPr>
          <w:p w:rsidR="00827634" w:rsidRPr="00E158AE" w:rsidP="009B0F88" w14:textId="32916025">
            <w:pPr>
              <w:pStyle w:val="SDSTableTextNormal"/>
              <w:rPr>
                <w:noProof w:val="0"/>
              </w:rPr>
            </w:pPr>
            <w:r w:rsidR="00FA7F7F">
              <w:rPr>
                <w:noProof/>
              </w:rPr>
              <w:t>0.1 – 0.2</w:t>
            </w:r>
          </w:p>
        </w:tc>
        <w:tc>
          <w:tcPr>
            <w:tcW w:w="3118" w:type="dxa"/>
          </w:tcPr>
          <w:p w:rsidR="00827634" w:rsidRPr="00E158AE" w:rsidP="009B0F88" w14:textId="7CD6A51C">
            <w:pPr>
              <w:pStyle w:val="SDSTableTextNormal"/>
              <w:rPr>
                <w:noProof w:val="0"/>
              </w:rPr>
            </w:pPr>
            <w:r w:rsidRPr="00E158AE">
              <w:rPr>
                <w:noProof/>
              </w:rPr>
              <w:t>Aquatic Acute 1, H400</w:t>
              <w:br/>
              <w:t>Aquatic Chronic 1, H410</w:t>
              <w:br/>
              <w:t>Skin Sens. 1B, H317</w:t>
            </w:r>
          </w:p>
        </w:tc>
      </w:tr>
      <w:tr w14:paraId="73AD14F7"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Benzyl acetate</w:t>
            </w:r>
          </w:p>
          <w:p w:rsidR="00827634" w:rsidRPr="00E158AE" w:rsidP="009B0F88" w14:textId="33B2CEBF">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140-11-4</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205-399-7</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01-2119638272-42</w:t>
            </w:r>
          </w:p>
        </w:tc>
        <w:tc>
          <w:tcPr>
            <w:tcW w:w="1134" w:type="dxa"/>
          </w:tcPr>
          <w:p w:rsidR="00827634" w:rsidRPr="00E158AE" w:rsidP="009B0F88" w14:textId="32916025">
            <w:pPr>
              <w:pStyle w:val="SDSTableTextNormal"/>
              <w:rPr>
                <w:noProof w:val="0"/>
              </w:rPr>
            </w:pPr>
            <w:r w:rsidR="00FA7F7F">
              <w:rPr>
                <w:noProof/>
              </w:rPr>
              <w:t>0.09 – 0.18080772</w:t>
            </w:r>
          </w:p>
        </w:tc>
        <w:tc>
          <w:tcPr>
            <w:tcW w:w="3118" w:type="dxa"/>
          </w:tcPr>
          <w:p w:rsidR="00827634" w:rsidRPr="00E158AE" w:rsidP="009B0F88" w14:textId="7CD6A51C">
            <w:pPr>
              <w:pStyle w:val="SDSTableTextNormal"/>
              <w:rPr>
                <w:noProof w:val="0"/>
              </w:rPr>
            </w:pPr>
            <w:r w:rsidRPr="00E158AE">
              <w:rPr>
                <w:noProof/>
              </w:rPr>
              <w:t>Aquatic Chronic 3, H412</w:t>
            </w:r>
          </w:p>
        </w:tc>
      </w:tr>
      <w:tr w14:paraId="73AD14F8"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Sandal Mysore Core</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28219-60-5</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248-907-2</w:t>
            </w:r>
          </w:p>
        </w:tc>
        <w:tc>
          <w:tcPr>
            <w:tcW w:w="1134" w:type="dxa"/>
          </w:tcPr>
          <w:p w:rsidR="00827634" w:rsidRPr="00E158AE" w:rsidP="009B0F88" w14:textId="32916025">
            <w:pPr>
              <w:pStyle w:val="SDSTableTextNormal"/>
              <w:rPr>
                <w:noProof w:val="0"/>
              </w:rPr>
            </w:pPr>
            <w:r w:rsidR="00FA7F7F">
              <w:rPr>
                <w:noProof/>
              </w:rPr>
              <w:t>0.05 – 0.1</w:t>
            </w:r>
          </w:p>
        </w:tc>
        <w:tc>
          <w:tcPr>
            <w:tcW w:w="3118" w:type="dxa"/>
          </w:tcPr>
          <w:p w:rsidR="00827634" w:rsidRPr="00E158AE" w:rsidP="009B0F88" w14:textId="7CD6A51C">
            <w:pPr>
              <w:pStyle w:val="SDSTableTextNormal"/>
              <w:rPr>
                <w:noProof w:val="0"/>
              </w:rPr>
            </w:pPr>
            <w:r w:rsidRPr="00E158AE">
              <w:rPr>
                <w:noProof/>
              </w:rPr>
              <w:t>Skin Irrit. 2, H315</w:t>
              <w:br/>
              <w:t>Eye Irrit. 2, H319</w:t>
              <w:br/>
              <w:t>Aquatic Acute 1, H400</w:t>
              <w:br/>
              <w:t>Aquatic Chronic 1, H410</w:t>
            </w:r>
          </w:p>
        </w:tc>
      </w:tr>
      <w:tr w14:paraId="73AD14F9"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COUMARIN</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91-64-5</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202-086-7</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01-2119943756-26</w:t>
            </w:r>
          </w:p>
        </w:tc>
        <w:tc>
          <w:tcPr>
            <w:tcW w:w="1134" w:type="dxa"/>
          </w:tcPr>
          <w:p w:rsidR="00827634" w:rsidRPr="00E158AE" w:rsidP="009B0F88" w14:textId="32916025">
            <w:pPr>
              <w:pStyle w:val="SDSTableTextNormal"/>
              <w:rPr>
                <w:noProof w:val="0"/>
              </w:rPr>
            </w:pPr>
            <w:r w:rsidR="00FA7F7F">
              <w:rPr>
                <w:noProof/>
              </w:rPr>
              <w:t>0.05 – 0.1</w:t>
            </w:r>
          </w:p>
        </w:tc>
        <w:tc>
          <w:tcPr>
            <w:tcW w:w="3118" w:type="dxa"/>
          </w:tcPr>
          <w:p w:rsidR="00827634" w:rsidRPr="00E158AE" w:rsidP="009B0F88" w14:textId="7CD6A51C">
            <w:pPr>
              <w:pStyle w:val="SDSTableTextNormal"/>
              <w:rPr>
                <w:noProof w:val="0"/>
              </w:rPr>
            </w:pPr>
            <w:r w:rsidRPr="00E158AE">
              <w:rPr>
                <w:noProof/>
              </w:rPr>
              <w:t>Acute Tox. 4 (Oral), H302</w:t>
              <w:br/>
              <w:t>Skin Sens. 1B, H317</w:t>
            </w:r>
          </w:p>
        </w:tc>
      </w:tr>
      <w:tr w14:paraId="73AD14FA"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Alcohol C-10</w:t>
            </w:r>
          </w:p>
          <w:p w:rsidR="00827634" w:rsidRPr="00E158AE" w:rsidP="009B0F88" w14:textId="33B2CEBF">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112-30-1</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203-956-9</w:t>
            </w:r>
          </w:p>
        </w:tc>
        <w:tc>
          <w:tcPr>
            <w:tcW w:w="1134" w:type="dxa"/>
          </w:tcPr>
          <w:p w:rsidR="00827634" w:rsidRPr="00E158AE" w:rsidP="009B0F88" w14:textId="32916025">
            <w:pPr>
              <w:pStyle w:val="SDSTableTextNormal"/>
              <w:rPr>
                <w:noProof w:val="0"/>
              </w:rPr>
            </w:pPr>
            <w:r w:rsidR="00FA7F7F">
              <w:rPr>
                <w:noProof/>
              </w:rPr>
              <w:t>0 – 0.00011</w:t>
            </w:r>
          </w:p>
        </w:tc>
        <w:tc>
          <w:tcPr>
            <w:tcW w:w="3118" w:type="dxa"/>
          </w:tcPr>
          <w:p w:rsidR="00827634" w:rsidRPr="00E158AE" w:rsidP="009B0F88" w14:textId="7CD6A51C">
            <w:pPr>
              <w:pStyle w:val="SDSTableTextNormal"/>
              <w:rPr>
                <w:noProof w:val="0"/>
              </w:rPr>
            </w:pPr>
            <w:r w:rsidRPr="00E158AE">
              <w:rPr>
                <w:noProof/>
              </w:rPr>
              <w:t>Aquatic Chronic 3, H412</w:t>
            </w:r>
          </w:p>
        </w:tc>
      </w:tr>
      <w:tr w14:paraId="73AD14FB"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Aldehyde C-6</w:t>
            </w:r>
          </w:p>
          <w:p w:rsidR="00827634" w:rsidRPr="00E158AE" w:rsidP="009B0F88" w14:textId="33B2CEBF">
            <w:pPr>
              <w:pStyle w:val="SDSTableTextNormal"/>
              <w:rPr>
                <w:noProof w:val="0"/>
              </w:rPr>
            </w:pPr>
            <w:r w:rsidRPr="00E158AE">
              <w:rPr>
                <w:noProof/>
              </w:rPr>
              <w:t>substance with national workplace exposure limit(s) (FI, PL)</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66-25-1</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200-624-5</w:t>
            </w:r>
          </w:p>
        </w:tc>
        <w:tc>
          <w:tcPr>
            <w:tcW w:w="1134" w:type="dxa"/>
          </w:tcPr>
          <w:p w:rsidR="00827634" w:rsidRPr="00E158AE" w:rsidP="009B0F88" w14:textId="32916025">
            <w:pPr>
              <w:pStyle w:val="SDSTableTextNormal"/>
              <w:rPr>
                <w:noProof w:val="0"/>
              </w:rPr>
            </w:pPr>
            <w:r w:rsidR="00FA7F7F">
              <w:rPr>
                <w:noProof/>
              </w:rPr>
              <w:t>0 – 0.00003</w:t>
            </w:r>
          </w:p>
        </w:tc>
        <w:tc>
          <w:tcPr>
            <w:tcW w:w="3118" w:type="dxa"/>
          </w:tcPr>
          <w:p w:rsidR="00827634" w:rsidRPr="00E158AE" w:rsidP="009B0F88" w14:textId="7CD6A51C">
            <w:pPr>
              <w:pStyle w:val="SDSTableTextNormal"/>
              <w:rPr>
                <w:noProof w:val="0"/>
              </w:rPr>
            </w:pPr>
            <w:r w:rsidRPr="00E158AE">
              <w:rPr>
                <w:noProof/>
              </w:rPr>
              <w:t>Flam. Liq. 3, H226</w:t>
            </w:r>
          </w:p>
        </w:tc>
      </w:tr>
      <w:tr w14:paraId="73AD14FC"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p-cresol</w:t>
            </w:r>
          </w:p>
          <w:p w:rsidR="00827634" w:rsidRPr="00E158AE" w:rsidP="009B0F88" w14:textId="33B2CEBF">
            <w:pPr>
              <w:pStyle w:val="SDSTableTextNormal"/>
              <w:rPr>
                <w:noProof w:val="0"/>
              </w:rPr>
            </w:pPr>
            <w:r w:rsidRPr="00E158AE">
              <w:rPr>
                <w:noProof/>
              </w:rPr>
              <w:t>substance with national workplace exposure limit(s) (AT, DE, DK, FI, PL, PT, SE, SK)</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106-44-5</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203-398-6</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604-004-00-9</w:t>
            </w:r>
          </w:p>
        </w:tc>
        <w:tc>
          <w:tcPr>
            <w:tcW w:w="1134" w:type="dxa"/>
          </w:tcPr>
          <w:p w:rsidR="00827634" w:rsidRPr="00E158AE" w:rsidP="009B0F88" w14:textId="32916025">
            <w:pPr>
              <w:pStyle w:val="SDSTableTextNormal"/>
              <w:rPr>
                <w:noProof w:val="0"/>
              </w:rPr>
            </w:pPr>
            <w:r w:rsidR="00FA7F7F">
              <w:rPr>
                <w:noProof/>
              </w:rPr>
              <w:t>0 – 0.0000008</w:t>
            </w:r>
          </w:p>
        </w:tc>
        <w:tc>
          <w:tcPr>
            <w:tcW w:w="3118" w:type="dxa"/>
          </w:tcPr>
          <w:p w:rsidR="00827634" w:rsidRPr="00E158AE" w:rsidP="009B0F88" w14:textId="7CD6A51C">
            <w:pPr>
              <w:pStyle w:val="SDSTableTextNormal"/>
              <w:rPr>
                <w:noProof w:val="0"/>
              </w:rPr>
            </w:pPr>
            <w:r w:rsidRPr="00E158AE">
              <w:rPr>
                <w:noProof/>
              </w:rPr>
              <w:t>Acute Tox. 3 (Dermal), H311</w:t>
              <w:br/>
              <w:t>Acute Tox. 3 (Oral), H301</w:t>
              <w:br/>
              <w:t>Aquatic Chronic 3, H412</w:t>
              <w:br/>
              <w:t>Eye Dam. 1, H318</w:t>
              <w:br/>
              <w:t>Skin Corr. 1B, H314</w:t>
            </w:r>
          </w:p>
        </w:tc>
      </w:tr>
      <w:tr w14:paraId="73AD14FD"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Citric acid</w:t>
            </w:r>
          </w:p>
          <w:p w:rsidR="00827634" w:rsidRPr="00E158AE" w:rsidP="009B0F88" w14:textId="33B2CEBF">
            <w:pPr>
              <w:pStyle w:val="SDSTableTextNormal"/>
              <w:rPr>
                <w:noProof w:val="0"/>
              </w:rPr>
            </w:pPr>
            <w:r w:rsidRPr="00E158AE">
              <w:rPr>
                <w:noProof/>
              </w:rPr>
              <w:t>substance with national workplace exposure limit(s) (CZ, DE, CH)</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77-92-9</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201-069-1</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607-750-00-3</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01-2119457026-42</w:t>
            </w:r>
          </w:p>
        </w:tc>
        <w:tc>
          <w:tcPr>
            <w:tcW w:w="1134" w:type="dxa"/>
          </w:tcPr>
          <w:p w:rsidR="00827634" w:rsidRPr="00E158AE" w:rsidP="009B0F88" w14:textId="32916025">
            <w:pPr>
              <w:pStyle w:val="SDSTableTextNormal"/>
              <w:rPr>
                <w:noProof w:val="0"/>
              </w:rPr>
            </w:pPr>
            <w:r w:rsidR="00FA7F7F">
              <w:rPr>
                <w:noProof/>
              </w:rPr>
              <w:t>0 – 0.0000004</w:t>
            </w:r>
          </w:p>
        </w:tc>
        <w:tc>
          <w:tcPr>
            <w:tcW w:w="3118" w:type="dxa"/>
          </w:tcPr>
          <w:p w:rsidR="00827634" w:rsidRPr="00E158AE" w:rsidP="009B0F88" w14:textId="7CD6A51C">
            <w:pPr>
              <w:pStyle w:val="SDSTableTextNormal"/>
              <w:rPr>
                <w:noProof w:val="0"/>
              </w:rPr>
            </w:pPr>
            <w:r w:rsidRPr="00E158AE">
              <w:rPr>
                <w:noProof/>
              </w:rPr>
              <w:t>Eye Irrit. 2, H319</w:t>
              <w:br/>
              <w:t>STOT SE 3, H335</w:t>
            </w:r>
          </w:p>
        </w:tc>
      </w:tr>
    </w:tbl>
    <w:p w:rsidR="00827634" w:rsidRPr="00E158AE" w:rsidP="009E5102" w14:paraId="27338739" w14:textId="72136CC3">
      <w:pPr>
        <w:pStyle w:val="SDSTextNormal"/>
      </w:pPr>
      <w:r>
        <w:rPr>
          <w:noProof/>
        </w:rPr>
        <w:t>Full text of H- and EUH-statements: see section 16</w:t>
      </w:r>
    </w:p>
    <w:p w:rsidR="002258A2" w:rsidRPr="00CD69BF" w:rsidP="009E5102" w14:paraId="39E4EEA4" w14:textId="77777777">
      <w:pPr>
        <w:pStyle w:val="SDSTextNormal"/>
        <w:rPr>
          <w:lang w:val="en-US"/>
        </w:rPr>
      </w:pPr>
    </w:p>
    <w:p w:rsidR="00827634" w:rsidRPr="00CD69BF" w:rsidP="00E62D88" w14:paraId="28442908" w14:textId="4943565B">
      <w:pPr>
        <w:pStyle w:val="SDSTextHeading1"/>
        <w:rPr>
          <w:noProof w:val="0"/>
          <w:lang w:val="en-US"/>
        </w:rPr>
      </w:pPr>
      <w:r w:rsidRPr="00CD69BF" w:rsidR="00FA7F7F">
        <w:rPr>
          <w:noProof/>
          <w:lang w:val="en-US"/>
        </w:rPr>
        <w:t>SECTION 4</w:t>
      </w:r>
      <w:r w:rsidRPr="00CD69BF">
        <w:rPr>
          <w:noProof w:val="0"/>
          <w:lang w:val="en-US"/>
        </w:rPr>
        <w:t xml:space="preserve">: </w:t>
      </w:r>
      <w:r w:rsidRPr="00CD69BF" w:rsidR="00FA7F7F">
        <w:rPr>
          <w:noProof/>
          <w:lang w:val="en-US"/>
        </w:rPr>
        <w:t>First aid measures</w:t>
      </w:r>
    </w:p>
    <w:p w:rsidR="00827634" w:rsidRPr="00CD69BF" w:rsidP="00E62D88" w14:paraId="59E6CFE0" w14:textId="452F53AC">
      <w:pPr>
        <w:pStyle w:val="SDSTextHeading2"/>
        <w:rPr>
          <w:noProof w:val="0"/>
          <w:lang w:val="en-US"/>
        </w:rPr>
      </w:pPr>
      <w:r w:rsidRPr="00CD69BF" w:rsidR="00DD1AEA">
        <w:rPr>
          <w:noProof w:val="0"/>
          <w:lang w:val="en-US"/>
        </w:rPr>
        <w:t xml:space="preserve">4.1. </w:t>
      </w:r>
      <w:r w:rsidRPr="00CD69BF" w:rsidR="00FA7F7F">
        <w:rPr>
          <w:noProof/>
          <w:lang w:val="en-US"/>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7A73EA18">
            <w:pPr>
              <w:pStyle w:val="SDSTableTextNormal"/>
              <w:rPr>
                <w:noProof w:val="0"/>
              </w:rPr>
            </w:pPr>
            <w:r w:rsidR="00FA7F7F">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2CD28D3A">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72F394B7">
            <w:pPr>
              <w:pStyle w:val="SDSTableTextNormal"/>
              <w:rPr>
                <w:noProof w:val="0"/>
              </w:rPr>
            </w:pPr>
            <w:r w:rsidR="00FA7F7F">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18F4E284">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4C1593DF">
            <w:pPr>
              <w:pStyle w:val="SDSTableTextNormal"/>
              <w:rPr>
                <w:noProof w:val="0"/>
              </w:rPr>
            </w:pPr>
            <w:r w:rsidR="00FA7F7F">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C7CFC32">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6CE66C95">
            <w:pPr>
              <w:pStyle w:val="SDSTableTextNormal"/>
              <w:rPr>
                <w:noProof w:val="0"/>
              </w:rPr>
            </w:pPr>
            <w:r w:rsidR="00FA7F7F">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6F66FA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64B4B838">
            <w:pPr>
              <w:pStyle w:val="SDSTableTextNormal"/>
              <w:rPr>
                <w:noProof w:val="0"/>
              </w:rPr>
            </w:pPr>
            <w:r w:rsidR="00FA7F7F">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2878E299">
            <w:pPr>
              <w:pStyle w:val="SDSTableTextNormal"/>
              <w:rPr>
                <w:noProof w:val="0"/>
              </w:rPr>
            </w:pPr>
            <w:r w:rsidRPr="00E158AE">
              <w:rPr>
                <w:noProof/>
              </w:rPr>
              <w:t>Rinse mouth. Do NOT induce vomiting. Obtain emergency medical attention.</w:t>
            </w:r>
          </w:p>
        </w:tc>
      </w:tr>
    </w:tbl>
    <w:p w:rsidR="00827634" w:rsidRPr="00E158AE" w:rsidP="00E62D88" w14:paraId="2CF14791" w14:textId="7E8901FD">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5F300658">
            <w:pPr>
              <w:pStyle w:val="SDSTableTextNormal"/>
              <w:rPr>
                <w:noProof w:val="0"/>
              </w:rPr>
            </w:pPr>
            <w:r w:rsidR="00FA7F7F">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634E3A9A">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04C14C8A">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CD69BF" w:rsidP="009E5102" w14:paraId="4AC05E66" w14:textId="77777777">
      <w:pPr>
        <w:pStyle w:val="SDSTextNormal"/>
        <w:bidi w:val="0"/>
        <w:rPr>
          <w:rtl w:val="0"/>
          <w:lang w:val="en-US"/>
        </w:rPr>
      </w:pPr>
      <w:r w:rsidRPr="00CD69BF">
        <w:rPr>
          <w:rtl w:val="0"/>
          <w:lang w:val="en-US"/>
        </w:rPr>
        <w:t>No additional information available</w:t>
      </w:r>
    </w:p>
    <w:p w:rsidR="00827634" w:rsidRPr="00CD69BF" w:rsidP="00E62D88" w14:paraId="50F24333" w14:textId="42997357">
      <w:pPr>
        <w:pStyle w:val="SDSTextHeading1"/>
        <w:rPr>
          <w:noProof w:val="0"/>
          <w:lang w:val="en-US"/>
        </w:rPr>
      </w:pPr>
      <w:r w:rsidRPr="00CD69BF" w:rsidR="00FA7F7F">
        <w:rPr>
          <w:noProof/>
          <w:lang w:val="en-US"/>
        </w:rPr>
        <w:t>SECTION 5</w:t>
      </w:r>
      <w:r w:rsidRPr="00CD69BF">
        <w:rPr>
          <w:noProof w:val="0"/>
          <w:lang w:val="en-US"/>
        </w:rPr>
        <w:t xml:space="preserve">: </w:t>
      </w:r>
      <w:r w:rsidRPr="00CD69BF" w:rsidR="00FA7F7F">
        <w:rPr>
          <w:noProof/>
          <w:lang w:val="en-US"/>
        </w:rPr>
        <w:t>Firefighting measures</w:t>
      </w:r>
    </w:p>
    <w:p w:rsidR="00827634" w:rsidRPr="00CD69BF" w:rsidP="00E62D88" w14:paraId="7908D4B0" w14:textId="3360CB83">
      <w:pPr>
        <w:pStyle w:val="SDSTextHeading2"/>
        <w:rPr>
          <w:noProof w:val="0"/>
          <w:lang w:val="en-US"/>
        </w:rPr>
      </w:pPr>
      <w:r w:rsidRPr="00CD69BF" w:rsidR="00DD1AEA">
        <w:rPr>
          <w:noProof w:val="0"/>
          <w:lang w:val="en-US"/>
        </w:rPr>
        <w:t xml:space="preserve">5.1. </w:t>
      </w:r>
      <w:r w:rsidRPr="00CD69BF" w:rsidR="00FA7F7F">
        <w:rPr>
          <w:noProof/>
          <w:lang w:val="en-US"/>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649703D1">
            <w:pPr>
              <w:pStyle w:val="SDSTableTextNormal"/>
              <w:rPr>
                <w:noProof w:val="0"/>
              </w:rPr>
            </w:pPr>
            <w:r w:rsidR="00FA7F7F">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756C3A9F">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6563BEB7">
            <w:pPr>
              <w:pStyle w:val="SDSTableTextNormal"/>
              <w:rPr>
                <w:noProof w:val="0"/>
              </w:rPr>
            </w:pPr>
            <w:r w:rsidR="00FA7F7F">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1BCC9F1D">
            <w:pPr>
              <w:pStyle w:val="SDSTableTextNormal"/>
              <w:rPr>
                <w:noProof w:val="0"/>
              </w:rPr>
            </w:pPr>
            <w:r w:rsidRPr="00E158AE">
              <w:rPr>
                <w:noProof/>
              </w:rPr>
              <w:t>Do not use a heavy water stream.</w:t>
            </w:r>
          </w:p>
        </w:tc>
      </w:tr>
    </w:tbl>
    <w:p w:rsidR="00827634" w:rsidRPr="00E158AE" w:rsidP="00E62D88" w14:paraId="47AF748E" w14:textId="6DDA154D">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68C05450" w14:textId="77777777">
      <w:pPr>
        <w:pStyle w:val="SDSTextNormal"/>
        <w:bidi w:val="0"/>
        <w:rPr>
          <w:rtl w:val="0"/>
        </w:rPr>
      </w:pPr>
      <w:r w:rsidRPr="00E158AE">
        <w:rPr>
          <w:rtl w:val="0"/>
        </w:rPr>
        <w:t>No additional information available</w:t>
      </w:r>
    </w:p>
    <w:p w:rsidR="00827634" w:rsidRPr="00E158AE" w:rsidP="00E62D88" w14:paraId="356F7581" w14:textId="2AE0187D">
      <w:pPr>
        <w:pStyle w:val="SDSTextHeading2"/>
        <w:rPr>
          <w:noProof w:val="0"/>
          <w:lang w:val="en-GB"/>
        </w:rPr>
      </w:pPr>
      <w:r w:rsidRPr="00E158AE" w:rsidR="00DD1AEA">
        <w:rPr>
          <w:noProof w:val="0"/>
          <w:lang w:val="en-GB"/>
        </w:rPr>
        <w:t xml:space="preserve">5.3. </w:t>
      </w:r>
      <w:r w:rsidR="00FA7F7F">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07C289FE">
            <w:pPr>
              <w:pStyle w:val="SDSTableTextNormal"/>
              <w:rPr>
                <w:noProof w:val="0"/>
              </w:rPr>
            </w:pPr>
            <w:r w:rsidR="00FA7F7F">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0E0A5A29">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302B09F8">
            <w:pPr>
              <w:pStyle w:val="SDSTableTextNormal"/>
              <w:rPr>
                <w:noProof w:val="0"/>
              </w:rPr>
            </w:pPr>
            <w:r w:rsidR="00FA7F7F">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24C1EA0D">
            <w:pPr>
              <w:pStyle w:val="SDSTableTextNormal"/>
              <w:rPr>
                <w:noProof w:val="0"/>
              </w:rPr>
            </w:pPr>
            <w:r w:rsidRPr="00E158AE">
              <w:rPr>
                <w:noProof/>
              </w:rPr>
              <w:t>Do not enter fire area without proper protective equipment, including respiratory protection.</w:t>
            </w:r>
          </w:p>
        </w:tc>
      </w:tr>
    </w:tbl>
    <w:p w:rsidR="00827634" w:rsidRPr="00CD69BF" w:rsidP="00E62D88" w14:paraId="4E97F74A" w14:textId="14132991">
      <w:pPr>
        <w:pStyle w:val="SDSTextHeading1"/>
        <w:rPr>
          <w:noProof w:val="0"/>
          <w:lang w:val="en-US"/>
        </w:rPr>
      </w:pPr>
      <w:r w:rsidRPr="00CD69BF" w:rsidR="00FA7F7F">
        <w:rPr>
          <w:noProof/>
          <w:lang w:val="en-US"/>
        </w:rPr>
        <w:t>SECTION 6</w:t>
      </w:r>
      <w:r w:rsidRPr="00CD69BF">
        <w:rPr>
          <w:noProof w:val="0"/>
          <w:lang w:val="en-US"/>
        </w:rPr>
        <w:t xml:space="preserve">: </w:t>
      </w:r>
      <w:r w:rsidRPr="00CD69BF" w:rsidR="00FA7F7F">
        <w:rPr>
          <w:noProof/>
          <w:lang w:val="en-US"/>
        </w:rPr>
        <w:t>Accidental release measures</w:t>
      </w:r>
    </w:p>
    <w:p w:rsidR="00827634" w:rsidRPr="00CD69BF" w:rsidP="00E62D88" w14:paraId="36F6BDB5" w14:textId="78DBC4C4">
      <w:pPr>
        <w:pStyle w:val="SDSTextHeading2"/>
        <w:rPr>
          <w:noProof w:val="0"/>
          <w:lang w:val="en-US"/>
        </w:rPr>
      </w:pPr>
      <w:r w:rsidRPr="00CD69BF" w:rsidR="00DD1AEA">
        <w:rPr>
          <w:noProof w:val="0"/>
          <w:lang w:val="en-US"/>
        </w:rPr>
        <w:t xml:space="preserve">6.1. </w:t>
      </w:r>
      <w:r w:rsidRPr="00CD69BF" w:rsidR="00A55330">
        <w:rPr>
          <w:noProof/>
          <w:lang w:val="en-US"/>
        </w:rPr>
        <w:t>Personal precautions, protective equipment and emergency procedures</w:t>
      </w:r>
    </w:p>
    <w:p w:rsidR="001479F7" w:rsidRPr="003673BD" w:rsidP="000649B9" w14:paraId="07EC380A" w14:textId="787FC9C8">
      <w:pPr>
        <w:pStyle w:val="SDSTextHeading3"/>
        <w:outlineLvl w:val="1"/>
        <w:rPr>
          <w:noProof w:val="0"/>
          <w:lang w:val="en-US"/>
        </w:rPr>
      </w:pPr>
      <w:r w:rsidR="00FA7F7F">
        <w:rPr>
          <w:noProof/>
          <w:lang w:val="en-US"/>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65A26CCA">
            <w:pPr>
              <w:pStyle w:val="SDSTableTextNormal"/>
              <w:rPr>
                <w:noProof w:val="0"/>
                <w:lang w:val="fr-BE"/>
              </w:rPr>
            </w:pPr>
            <w:r w:rsidR="00FA7F7F">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0C7F7847">
            <w:pPr>
              <w:pStyle w:val="SDSTableTextNormal"/>
              <w:rPr>
                <w:noProof w:val="0"/>
                <w:lang w:val="fr-BE"/>
              </w:rPr>
            </w:pPr>
            <w:r w:rsidR="00FA7F7F">
              <w:rPr>
                <w:noProof/>
                <w:lang w:val="fr-BE"/>
              </w:rPr>
              <w:t>Evacuate unnecessary personnel.</w:t>
            </w:r>
          </w:p>
        </w:tc>
      </w:tr>
    </w:tbl>
    <w:p w:rsidR="00B077C8" w:rsidRPr="00E158AE" w:rsidP="00B077C8" w14:paraId="52593E1F" w14:textId="1932D57C">
      <w:pPr>
        <w:pStyle w:val="SDSTextHeading3"/>
        <w:rPr>
          <w:noProof w:val="0"/>
        </w:rPr>
      </w:pPr>
      <w:r w:rsidR="00FA7F7F">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43DF7E7A">
            <w:pPr>
              <w:pStyle w:val="SDSTableTextNormal"/>
              <w:rPr>
                <w:noProof w:val="0"/>
                <w:lang w:val="fr-BE"/>
              </w:rPr>
            </w:pPr>
            <w:r w:rsidR="00FA7F7F">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6BAB6CB9">
            <w:pPr>
              <w:pStyle w:val="SDSTableTextNormal"/>
              <w:rPr>
                <w:noProof w:val="0"/>
                <w:lang w:val="fr-BE"/>
              </w:rPr>
            </w:pPr>
            <w:r w:rsidR="00FA7F7F">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07FAE8B8">
            <w:pPr>
              <w:pStyle w:val="SDSTableTextNormal"/>
              <w:rPr>
                <w:noProof w:val="0"/>
                <w:lang w:val="fr-BE"/>
              </w:rPr>
            </w:pPr>
            <w:r w:rsidR="00FA7F7F">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D245E98">
            <w:pPr>
              <w:pStyle w:val="SDSTableTextNormal"/>
              <w:rPr>
                <w:noProof w:val="0"/>
                <w:lang w:val="fr-BE"/>
              </w:rPr>
            </w:pPr>
            <w:r w:rsidR="00FA7F7F">
              <w:rPr>
                <w:noProof/>
                <w:lang w:val="fr-BE"/>
              </w:rPr>
              <w:t>Ventilate area.</w:t>
            </w:r>
          </w:p>
        </w:tc>
      </w:tr>
    </w:tbl>
    <w:p w:rsidR="00827634" w:rsidRPr="00E158AE" w:rsidP="00E62D88" w14:paraId="78581F60" w14:textId="5E4A0C55">
      <w:pPr>
        <w:pStyle w:val="SDSTextHeading2"/>
        <w:rPr>
          <w:noProof w:val="0"/>
          <w:lang w:val="en-GB"/>
        </w:rPr>
      </w:pPr>
      <w:r w:rsidRPr="00E158AE" w:rsidR="00DD1AEA">
        <w:rPr>
          <w:noProof w:val="0"/>
          <w:lang w:val="en-GB"/>
        </w:rPr>
        <w:t xml:space="preserve">6.2. </w:t>
      </w:r>
      <w:r w:rsidR="00FA7F7F">
        <w:rPr>
          <w:noProof/>
          <w:lang w:val="en-GB"/>
        </w:rPr>
        <w:t>Environmental precautions</w:t>
      </w:r>
    </w:p>
    <w:p w:rsidR="00827634" w:rsidRPr="00E158AE" w:rsidP="009E5102" w14:paraId="2E6F858E" w14:textId="1933F2AA">
      <w:pPr>
        <w:pStyle w:val="SDSTextNormal"/>
      </w:pPr>
      <w:r>
        <w:rPr>
          <w:noProof/>
        </w:rPr>
        <w:t>Prevent entry to sewers and public waters. Notify authorities if liquid enters sewers or public waters.</w:t>
      </w:r>
    </w:p>
    <w:p w:rsidR="00827634" w:rsidRPr="00E158AE" w:rsidP="00E62D88" w14:paraId="08752776" w14:textId="511D1A92">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787EAD0A">
            <w:pPr>
              <w:pStyle w:val="SDSTableTextNormal"/>
              <w:rPr>
                <w:noProof w:val="0"/>
              </w:rPr>
            </w:pPr>
            <w:r w:rsidR="00FA7F7F">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0AD8858D">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3B19A3D2">
      <w:pPr>
        <w:pStyle w:val="SDSTextHeading2"/>
        <w:rPr>
          <w:noProof w:val="0"/>
          <w:lang w:val="en-GB"/>
        </w:rPr>
      </w:pPr>
      <w:r w:rsidRPr="00E158AE" w:rsidR="00DD1AEA">
        <w:rPr>
          <w:noProof w:val="0"/>
          <w:lang w:val="en-GB"/>
        </w:rPr>
        <w:t xml:space="preserve">6.4. </w:t>
      </w:r>
      <w:r w:rsidR="00FA7F7F">
        <w:rPr>
          <w:noProof/>
          <w:lang w:val="en-GB"/>
        </w:rPr>
        <w:t>Reference to other sections</w:t>
      </w:r>
    </w:p>
    <w:p w:rsidR="00827634" w:rsidRPr="00AF366C" w:rsidP="009E5102" w14:paraId="56E19A8E" w14:textId="133794D7">
      <w:pPr>
        <w:pStyle w:val="SDSTextNormal"/>
        <w:rPr>
          <w:lang w:val="fr-BE"/>
        </w:rPr>
      </w:pPr>
      <w:r w:rsidR="00FA7F7F">
        <w:rPr>
          <w:noProof/>
          <w:lang w:val="fr-BE"/>
        </w:rPr>
        <w:t>See Section 8. Exposure controls and personal protection.</w:t>
      </w:r>
    </w:p>
    <w:p w:rsidR="00827634" w:rsidRPr="00CD69BF" w:rsidP="00E62D88" w14:paraId="3442A280" w14:textId="248CA190">
      <w:pPr>
        <w:pStyle w:val="SDSTextHeading1"/>
        <w:rPr>
          <w:noProof w:val="0"/>
          <w:lang w:val="en-US"/>
        </w:rPr>
      </w:pPr>
      <w:r w:rsidRPr="00CD69BF" w:rsidR="00FA7F7F">
        <w:rPr>
          <w:noProof/>
          <w:lang w:val="en-US"/>
        </w:rPr>
        <w:t>SECTION 7</w:t>
      </w:r>
      <w:r w:rsidRPr="00CD69BF">
        <w:rPr>
          <w:noProof w:val="0"/>
          <w:lang w:val="en-US"/>
        </w:rPr>
        <w:t xml:space="preserve">: </w:t>
      </w:r>
      <w:r w:rsidRPr="00CD69BF" w:rsidR="00FA7F7F">
        <w:rPr>
          <w:noProof/>
          <w:lang w:val="en-US"/>
        </w:rPr>
        <w:t>Handling and storage</w:t>
      </w:r>
    </w:p>
    <w:p w:rsidR="00827634" w:rsidRPr="00CD69BF" w:rsidP="00E62D88" w14:paraId="7B60EA81" w14:textId="72360C1E">
      <w:pPr>
        <w:pStyle w:val="SDSTextHeading2"/>
        <w:rPr>
          <w:noProof w:val="0"/>
          <w:lang w:val="en-US"/>
        </w:rPr>
      </w:pPr>
      <w:r w:rsidRPr="00CD69BF" w:rsidR="00DD1AEA">
        <w:rPr>
          <w:noProof w:val="0"/>
          <w:lang w:val="en-US"/>
        </w:rPr>
        <w:t xml:space="preserve">7.1. </w:t>
      </w:r>
      <w:r w:rsidRPr="00CD69BF" w:rsidR="00FA7F7F">
        <w:rPr>
          <w:noProof/>
          <w:lang w:val="en-US"/>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410CA560">
            <w:pPr>
              <w:pStyle w:val="SDSTableTextNormal"/>
              <w:rPr>
                <w:noProof w:val="0"/>
              </w:rPr>
            </w:pPr>
            <w:r w:rsidR="00FA7F7F">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4D03B1DC">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551598C7">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6E5F72AE">
            <w:pPr>
              <w:pStyle w:val="SDSTableTextNormal"/>
              <w:rPr>
                <w:noProof w:val="0"/>
              </w:rPr>
            </w:pPr>
            <w:r w:rsidR="00FA7F7F">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14D28BC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5D070B11">
            <w:pPr>
              <w:pStyle w:val="SDSTableTextNormal"/>
              <w:rPr>
                <w:noProof w:val="0"/>
              </w:rPr>
            </w:pPr>
            <w:r w:rsidR="00FA7F7F">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45C224EB">
            <w:pPr>
              <w:pStyle w:val="SDSTableTextNormal"/>
              <w:rPr>
                <w:noProof w:val="0"/>
              </w:rPr>
            </w:pPr>
            <w:r w:rsidR="00FA7F7F">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4D364FA2">
            <w:pPr>
              <w:pStyle w:val="SDSTableTextNormal"/>
              <w:rPr>
                <w:noProof w:val="0"/>
              </w:rPr>
            </w:pPr>
            <w:r w:rsidR="00FA7F7F">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56F7B59B">
            <w:pPr>
              <w:pStyle w:val="SDSTableTextNormal"/>
              <w:rPr>
                <w:noProof w:val="0"/>
              </w:rPr>
            </w:pPr>
            <w:r w:rsidR="00FA7F7F">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513597A2">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0D7EBD7F">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2B8E94EF">
            <w:pPr>
              <w:pStyle w:val="SDSTableTextNormal"/>
              <w:rPr>
                <w:noProof w:val="0"/>
              </w:rPr>
            </w:pPr>
            <w:r w:rsidR="00FA7F7F">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2D5C9A06">
            <w:pPr>
              <w:pStyle w:val="SDSTableTextNormal"/>
              <w:rPr>
                <w:noProof w:val="0"/>
              </w:rPr>
            </w:pPr>
            <w:r w:rsidR="00FA7F7F">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F4D4D2E">
            <w:pPr>
              <w:pStyle w:val="SDSTableTextNormal"/>
              <w:rPr>
                <w:noProof w:val="0"/>
              </w:rPr>
            </w:pPr>
            <w:r w:rsidR="00FA7F7F">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4D066D7C">
            <w:pPr>
              <w:pStyle w:val="SDSTableTextNormal"/>
              <w:rPr>
                <w:noProof w:val="0"/>
              </w:rPr>
            </w:pPr>
            <w:r w:rsidR="00FA7F7F">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4639BB7C">
            <w:pPr>
              <w:pStyle w:val="SDSTableTextNormal"/>
              <w:rPr>
                <w:noProof w:val="0"/>
              </w:rPr>
            </w:pPr>
            <w:r w:rsidR="00FA7F7F">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5285F5EC">
            <w:pPr>
              <w:pStyle w:val="SDSTableTextNormal"/>
              <w:rPr>
                <w:noProof w:val="0"/>
              </w:rPr>
            </w:pPr>
            <w:r w:rsidR="00FA7F7F">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144065">
            <w:pPr>
              <w:pStyle w:val="SDSTableTextNormal"/>
              <w:rPr>
                <w:noProof w:val="0"/>
              </w:rPr>
            </w:pPr>
            <w:r w:rsidR="00FA7F7F">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C229414">
            <w:pPr>
              <w:pStyle w:val="SDSTableTextNormal"/>
              <w:rPr>
                <w:noProof w:val="0"/>
              </w:rPr>
            </w:pPr>
            <w:r w:rsidR="00FA7F7F">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5A823323">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D645DA5">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26A01E31">
            <w:pPr>
              <w:pStyle w:val="SDSTableTextNormal"/>
              <w:rPr>
                <w:noProof w:val="0"/>
              </w:rPr>
            </w:pPr>
            <w:r w:rsidR="00FA7F7F">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0A756356">
            <w:pPr>
              <w:pStyle w:val="SDSTableTextNormal"/>
              <w:rPr>
                <w:noProof w:val="0"/>
              </w:rPr>
            </w:pPr>
            <w:r w:rsidR="00FA7F7F">
              <w:rPr>
                <w:noProof/>
              </w:rPr>
              <w:t>LK 10/12 - Liquids</w:t>
            </w:r>
          </w:p>
        </w:tc>
      </w:tr>
    </w:tbl>
    <w:p w:rsidR="00827634" w:rsidRPr="00E158AE" w:rsidP="00E62D88" w14:paraId="6C109FD1" w14:textId="0948E10C">
      <w:pPr>
        <w:pStyle w:val="SDSTextHeading2"/>
        <w:rPr>
          <w:noProof w:val="0"/>
          <w:lang w:val="en-GB"/>
        </w:rPr>
      </w:pPr>
      <w:r w:rsidRPr="00E158AE" w:rsidR="00DD1AEA">
        <w:rPr>
          <w:noProof w:val="0"/>
          <w:lang w:val="en-GB"/>
        </w:rPr>
        <w:t xml:space="preserve">7.3. </w:t>
      </w:r>
      <w:r w:rsidR="00FA7F7F">
        <w:rPr>
          <w:noProof/>
          <w:lang w:val="en-GB"/>
        </w:rPr>
        <w:t>Specific end use(s)</w:t>
      </w:r>
    </w:p>
    <w:p w:rsidR="00827634" w:rsidRPr="00CD69BF" w:rsidP="009E5102" w14:paraId="75AE9ADE" w14:textId="77777777">
      <w:pPr>
        <w:pStyle w:val="SDSTextNormal"/>
        <w:bidi w:val="0"/>
        <w:rPr>
          <w:rtl w:val="0"/>
          <w:lang w:val="en-US"/>
        </w:rPr>
      </w:pPr>
      <w:r w:rsidRPr="00CD69BF">
        <w:rPr>
          <w:rtl w:val="0"/>
          <w:lang w:val="en-US"/>
        </w:rPr>
        <w:t>No additional information available</w:t>
      </w:r>
    </w:p>
    <w:p w:rsidR="00827634" w:rsidRPr="00CD69BF" w:rsidP="00E62D88" w14:paraId="46781CC7" w14:textId="7A272A19">
      <w:pPr>
        <w:pStyle w:val="SDSTextHeading1"/>
        <w:rPr>
          <w:noProof w:val="0"/>
          <w:lang w:val="en-US"/>
        </w:rPr>
      </w:pPr>
      <w:r w:rsidRPr="00CD69BF" w:rsidR="00FA7F7F">
        <w:rPr>
          <w:noProof/>
          <w:lang w:val="en-US"/>
        </w:rPr>
        <w:t>SECTION 8</w:t>
      </w:r>
      <w:r w:rsidRPr="00CD69BF">
        <w:rPr>
          <w:noProof w:val="0"/>
          <w:lang w:val="en-US"/>
        </w:rPr>
        <w:t xml:space="preserve">: </w:t>
      </w:r>
      <w:r w:rsidRPr="00CD69BF" w:rsidR="00FA7F7F">
        <w:rPr>
          <w:noProof/>
          <w:lang w:val="en-US"/>
        </w:rPr>
        <w:t>Exposure controls/personal protection</w:t>
      </w:r>
    </w:p>
    <w:p w:rsidR="00827634" w:rsidRPr="00CD69BF" w:rsidP="00E62D88" w14:paraId="08F4C7F3" w14:textId="0C257DFF">
      <w:pPr>
        <w:pStyle w:val="SDSTextHeading2"/>
        <w:rPr>
          <w:noProof w:val="0"/>
          <w:lang w:val="en-US"/>
        </w:rPr>
      </w:pPr>
      <w:r w:rsidRPr="00CD69BF" w:rsidR="00DD1AEA">
        <w:rPr>
          <w:noProof w:val="0"/>
          <w:lang w:val="en-US"/>
        </w:rPr>
        <w:t xml:space="preserve">8.1. </w:t>
      </w:r>
      <w:r w:rsidRPr="00CD69BF" w:rsidR="00FA7F7F">
        <w:rPr>
          <w:noProof/>
          <w:lang w:val="en-US"/>
        </w:rPr>
        <w:t>Control parameters</w:t>
      </w:r>
    </w:p>
    <w:p w:rsidR="00B077C8" w:rsidRPr="003673BD" w:rsidP="00B077C8" w14:paraId="76C830A6" w14:textId="7C05BC4C">
      <w:pPr>
        <w:pStyle w:val="SDSTextHeading3"/>
        <w:rPr>
          <w:noProof w:val="0"/>
          <w:lang w:val="en-US"/>
        </w:rPr>
      </w:pPr>
      <w:r w:rsidRPr="003673BD">
        <w:rPr>
          <w:noProof/>
          <w:lang w:val="en-US"/>
        </w:rPr>
        <w:t>National occupational exposure and biological limit values</w:t>
      </w:r>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66F3A5D6">
            <w:pPr>
              <w:pStyle w:val="SDSTableTextHeading1"/>
              <w:rPr>
                <w:noProof w:val="0"/>
              </w:rPr>
            </w:pPr>
            <w:r w:rsidRPr="00E158AE">
              <w:rPr>
                <w:noProof/>
              </w:rPr>
              <w:t>Dipropylene glycol monomethyl ether</w:t>
            </w:r>
            <w:r w:rsidRPr="00E158AE">
              <w:rPr>
                <w:noProof w:val="0"/>
              </w:rPr>
              <w:t xml:space="preserve"> </w:t>
            </w:r>
            <w:r w:rsidRPr="00E158AE" w:rsidR="00FD53E4">
              <w:rPr>
                <w:noProof/>
              </w:rPr>
              <w:t>(34590-94-8)</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4292DBE7">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70E5D9CB">
            <w:pPr>
              <w:pStyle w:val="SDSTableTextNormal"/>
              <w:rPr>
                <w:noProof w:val="0"/>
              </w:rPr>
            </w:pPr>
            <w:r w:rsidRPr="00E158AE">
              <w:rPr>
                <w:noProof/>
              </w:rPr>
              <w:t>IOEL TWA</w:t>
            </w:r>
          </w:p>
        </w:tc>
        <w:tc>
          <w:tcPr>
            <w:tcW w:w="6521" w:type="dxa"/>
          </w:tcPr>
          <w:p w:rsidR="000251E6" w:rsidRPr="00E158AE" w:rsidP="00FB22E1" w14:paraId="7F8A1D5B" w14:textId="4F91B0BF">
            <w:pPr>
              <w:pStyle w:val="SDSTableTextNormal"/>
              <w:rPr>
                <w:noProof w:val="0"/>
              </w:rPr>
            </w:pPr>
            <w:r w:rsidRPr="00E158AE">
              <w:rPr>
                <w:noProof/>
              </w:rPr>
              <w:t>308 mg/m³</w:t>
            </w:r>
          </w:p>
        </w:tc>
      </w:tr>
      <w:tr w14:paraId="70951C3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IOEL TWA</w:t>
            </w:r>
          </w:p>
        </w:tc>
        <w:tc>
          <w:tcPr>
            <w:tcW w:w="6521" w:type="dxa"/>
          </w:tcPr>
          <w:p w:rsidR="000251E6" w:rsidRPr="00E158AE" w:rsidP="00FB22E1" w14:textId="4F91B0BF">
            <w:pPr>
              <w:pStyle w:val="SDSTableTextNormal"/>
              <w:rPr>
                <w:noProof w:val="0"/>
              </w:rPr>
            </w:pPr>
            <w:r w:rsidRPr="00E158AE">
              <w:rPr>
                <w:noProof/>
              </w:rPr>
              <w:t>50 ppm</w:t>
            </w:r>
          </w:p>
        </w:tc>
      </w:tr>
      <w:tr w14:paraId="70951C3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Remark</w:t>
            </w:r>
          </w:p>
        </w:tc>
        <w:tc>
          <w:tcPr>
            <w:tcW w:w="6521" w:type="dxa"/>
          </w:tcPr>
          <w:p w:rsidR="000251E6" w:rsidRPr="00E158AE" w:rsidP="00FB22E1" w14:textId="4F91B0BF">
            <w:pPr>
              <w:pStyle w:val="SDSTableTextNormal"/>
              <w:rPr>
                <w:noProof w:val="0"/>
              </w:rPr>
            </w:pPr>
            <w:r w:rsidRPr="00E158AE">
              <w:rPr>
                <w:noProof/>
              </w:rPr>
              <w:t>Possibility of significant uptake through the skin</w:t>
            </w:r>
          </w:p>
        </w:tc>
      </w:tr>
      <w:tr w14:paraId="09AA005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Austria - Occupational Exposure Limits</w:t>
            </w:r>
          </w:p>
        </w:tc>
      </w:tr>
      <w:tr w14:paraId="70951C3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307 mg/m³ (mixed isomers)</w:t>
            </w:r>
          </w:p>
        </w:tc>
      </w:tr>
      <w:tr w14:paraId="70951C3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50 ppm (mixed isomers)</w:t>
            </w:r>
          </w:p>
        </w:tc>
      </w:tr>
      <w:tr w14:paraId="70951C3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614 mg/m³ (isomers mixtures)</w:t>
            </w:r>
          </w:p>
        </w:tc>
      </w:tr>
      <w:tr w14:paraId="70951C3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100 ppm (isomers mixtures)</w:t>
            </w:r>
          </w:p>
        </w:tc>
      </w:tr>
      <w:tr w14:paraId="70951C4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5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Belgium - Occupational Exposure Limits</w:t>
            </w:r>
          </w:p>
        </w:tc>
      </w:tr>
      <w:tr w14:paraId="70951C4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C4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4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Skin notation</w:t>
            </w:r>
          </w:p>
        </w:tc>
      </w:tr>
      <w:tr w14:paraId="09AA006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Bulgaria - Occupational Exposure Limits</w:t>
            </w:r>
          </w:p>
        </w:tc>
      </w:tr>
      <w:tr w14:paraId="70951C4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C4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09AA006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Croatia - Occupational Exposure Limits</w:t>
            </w:r>
          </w:p>
        </w:tc>
      </w:tr>
      <w:tr w14:paraId="70951C4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GVI (OEL TWA)</w:t>
            </w:r>
          </w:p>
        </w:tc>
        <w:tc>
          <w:tcPr>
            <w:tcW w:w="6521" w:type="dxa"/>
          </w:tcPr>
          <w:p w:rsidR="000251E6" w:rsidRPr="00E158AE" w:rsidP="00FB22E1" w14:textId="4F91B0BF">
            <w:pPr>
              <w:pStyle w:val="SDSTableTextNormal"/>
              <w:rPr>
                <w:noProof w:val="0"/>
              </w:rPr>
            </w:pPr>
            <w:r w:rsidRPr="00E158AE">
              <w:rPr>
                <w:noProof/>
              </w:rPr>
              <w:t>308 mg/m³</w:t>
            </w:r>
          </w:p>
        </w:tc>
      </w:tr>
      <w:tr w14:paraId="70951C4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GVI (OEL TWA)</w:t>
            </w:r>
          </w:p>
        </w:tc>
        <w:tc>
          <w:tcPr>
            <w:tcW w:w="6521" w:type="dxa"/>
          </w:tcPr>
          <w:p w:rsidR="000251E6" w:rsidRPr="00E158AE" w:rsidP="00FB22E1" w14:textId="4F91B0BF">
            <w:pPr>
              <w:pStyle w:val="SDSTableTextNormal"/>
              <w:rPr>
                <w:noProof w:val="0"/>
              </w:rPr>
            </w:pPr>
            <w:r w:rsidRPr="00E158AE">
              <w:rPr>
                <w:noProof/>
              </w:rPr>
              <w:t>50 ppm</w:t>
            </w:r>
          </w:p>
        </w:tc>
      </w:tr>
      <w:tr w14:paraId="70951C4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6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Cyprus - Occupational Exposure Limits</w:t>
            </w:r>
          </w:p>
        </w:tc>
      </w:tr>
      <w:tr w14:paraId="70951C4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C4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4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Skin-potential for cutaneous absorption</w:t>
            </w:r>
          </w:p>
        </w:tc>
      </w:tr>
      <w:tr w14:paraId="09AA006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Czech Republic - Occupational Exposure Limits</w:t>
            </w:r>
          </w:p>
        </w:tc>
      </w:tr>
      <w:tr w14:paraId="70951C4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PEL (OEL TWA)</w:t>
            </w:r>
          </w:p>
        </w:tc>
        <w:tc>
          <w:tcPr>
            <w:tcW w:w="6521" w:type="dxa"/>
          </w:tcPr>
          <w:p w:rsidR="000251E6" w:rsidRPr="00E158AE" w:rsidP="00FB22E1" w14:textId="4F91B0BF">
            <w:pPr>
              <w:pStyle w:val="SDSTableTextNormal"/>
              <w:rPr>
                <w:noProof w:val="0"/>
              </w:rPr>
            </w:pPr>
            <w:r w:rsidRPr="00E158AE">
              <w:rPr>
                <w:noProof/>
              </w:rPr>
              <w:t>270 mg/m³</w:t>
            </w:r>
          </w:p>
        </w:tc>
      </w:tr>
      <w:tr w14:paraId="70951C4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6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Denmark - Occupational Exposure Limits</w:t>
            </w:r>
          </w:p>
        </w:tc>
      </w:tr>
      <w:tr w14:paraId="70951C4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309 mg/m³</w:t>
            </w:r>
          </w:p>
        </w:tc>
      </w:tr>
      <w:tr w14:paraId="70951C4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5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618 mg/m³</w:t>
            </w:r>
          </w:p>
        </w:tc>
      </w:tr>
      <w:tr w14:paraId="70951C5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5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6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Estonia - Occupational Exposure Limits</w:t>
            </w:r>
          </w:p>
        </w:tc>
      </w:tr>
      <w:tr w14:paraId="70951C5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C5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5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6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Finland - Occupational Exposure Limits</w:t>
            </w:r>
          </w:p>
        </w:tc>
      </w:tr>
      <w:tr w14:paraId="70951C5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310 mg/m³</w:t>
            </w:r>
          </w:p>
        </w:tc>
      </w:tr>
      <w:tr w14:paraId="70951C5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50 ppm</w:t>
            </w:r>
          </w:p>
        </w:tc>
      </w:tr>
      <w:tr w14:paraId="70951C5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6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France - Occupational Exposure Limits</w:t>
            </w:r>
          </w:p>
        </w:tc>
      </w:tr>
      <w:tr w14:paraId="70951C5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VME (OEL TWA)</w:t>
            </w:r>
          </w:p>
        </w:tc>
        <w:tc>
          <w:tcPr>
            <w:tcW w:w="6521" w:type="dxa"/>
          </w:tcPr>
          <w:p w:rsidR="000251E6" w:rsidRPr="00E158AE" w:rsidP="00FB22E1" w14:textId="4F91B0BF">
            <w:pPr>
              <w:pStyle w:val="SDSTableTextNormal"/>
              <w:rPr>
                <w:noProof w:val="0"/>
              </w:rPr>
            </w:pPr>
            <w:r w:rsidRPr="00E158AE">
              <w:rPr>
                <w:noProof/>
              </w:rPr>
              <w:t>308 mg/m³ (restrictive limit)</w:t>
            </w:r>
          </w:p>
        </w:tc>
      </w:tr>
      <w:tr w14:paraId="70951C5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VME (OEL TWA)</w:t>
            </w:r>
          </w:p>
        </w:tc>
        <w:tc>
          <w:tcPr>
            <w:tcW w:w="6521" w:type="dxa"/>
          </w:tcPr>
          <w:p w:rsidR="000251E6" w:rsidRPr="00E158AE" w:rsidP="00FB22E1" w14:textId="4F91B0BF">
            <w:pPr>
              <w:pStyle w:val="SDSTableTextNormal"/>
              <w:rPr>
                <w:noProof w:val="0"/>
              </w:rPr>
            </w:pPr>
            <w:r w:rsidRPr="00E158AE">
              <w:rPr>
                <w:noProof/>
              </w:rPr>
              <w:t>50 ppm (restrictive limit)</w:t>
            </w:r>
          </w:p>
        </w:tc>
      </w:tr>
      <w:tr w14:paraId="70951C5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Risk of cutaneous absorption</w:t>
            </w:r>
          </w:p>
        </w:tc>
      </w:tr>
      <w:tr w14:paraId="09AA006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C5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310 mg/m³ (isomer mixture)</w:t>
            </w:r>
          </w:p>
        </w:tc>
      </w:tr>
      <w:tr w14:paraId="70951C5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50 ppm (isomer mixture)</w:t>
            </w:r>
          </w:p>
        </w:tc>
      </w:tr>
      <w:tr w14:paraId="09AA006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Gibraltar - Occupational Exposure Limits</w:t>
            </w:r>
          </w:p>
        </w:tc>
      </w:tr>
      <w:tr w14:paraId="70951C5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C5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6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6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Greece - Occupational Exposure Limits</w:t>
            </w:r>
          </w:p>
        </w:tc>
      </w:tr>
      <w:tr w14:paraId="70951C6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600 mg/m³</w:t>
            </w:r>
          </w:p>
        </w:tc>
      </w:tr>
      <w:tr w14:paraId="70951C6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100 ppm</w:t>
            </w:r>
          </w:p>
        </w:tc>
      </w:tr>
      <w:tr w14:paraId="70951C6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900 mg/m³</w:t>
            </w:r>
          </w:p>
        </w:tc>
      </w:tr>
      <w:tr w14:paraId="70951C6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150 ppm</w:t>
            </w:r>
          </w:p>
        </w:tc>
      </w:tr>
      <w:tr w14:paraId="70951C6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 potential for cutaneous absorption</w:t>
            </w:r>
          </w:p>
        </w:tc>
      </w:tr>
      <w:tr w14:paraId="09AA006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Hungary - Occupational Exposure Limits</w:t>
            </w:r>
          </w:p>
        </w:tc>
      </w:tr>
      <w:tr w14:paraId="70951C6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AK (OEL TWA)</w:t>
            </w:r>
          </w:p>
        </w:tc>
        <w:tc>
          <w:tcPr>
            <w:tcW w:w="6521" w:type="dxa"/>
          </w:tcPr>
          <w:p w:rsidR="000251E6" w:rsidRPr="00E158AE" w:rsidP="00FB22E1" w14:textId="4F91B0BF">
            <w:pPr>
              <w:pStyle w:val="SDSTableTextNormal"/>
              <w:rPr>
                <w:noProof w:val="0"/>
              </w:rPr>
            </w:pPr>
            <w:r w:rsidRPr="00E158AE">
              <w:rPr>
                <w:noProof/>
              </w:rPr>
              <w:t>308 mg/m³</w:t>
            </w:r>
          </w:p>
        </w:tc>
      </w:tr>
      <w:tr w14:paraId="09AA006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Ireland - Occupational Exposure Limits</w:t>
            </w:r>
          </w:p>
        </w:tc>
      </w:tr>
      <w:tr w14:paraId="70951C6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 ((2-Methoxymethylethoxy)propanol)</w:t>
            </w:r>
          </w:p>
        </w:tc>
      </w:tr>
      <w:tr w14:paraId="70951C6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 ((2-Methoxymethylethoxy)propanol)</w:t>
            </w:r>
          </w:p>
        </w:tc>
      </w:tr>
      <w:tr w14:paraId="70951C6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924 mg/m³ (calculated (2-(2-Methoxypropoxy)-1-propanol)</w:t>
            </w:r>
          </w:p>
        </w:tc>
      </w:tr>
      <w:tr w14:paraId="70951C6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150 ppm (calculated (2-(2-Methoxypropoxy)-1-propanol)</w:t>
            </w:r>
          </w:p>
        </w:tc>
      </w:tr>
      <w:tr w14:paraId="70951C6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6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Italy - Occupational Exposure Limits</w:t>
            </w:r>
          </w:p>
        </w:tc>
      </w:tr>
      <w:tr w14:paraId="70951C6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C6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6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 potential for cutaneous absorption</w:t>
            </w:r>
          </w:p>
        </w:tc>
      </w:tr>
      <w:tr w14:paraId="09AA006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Latvia - Occupational Exposure Limits</w:t>
            </w:r>
          </w:p>
        </w:tc>
      </w:tr>
      <w:tr w14:paraId="70951C6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C7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7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 potential for cutaneous exposure</w:t>
            </w:r>
          </w:p>
        </w:tc>
      </w:tr>
      <w:tr w14:paraId="09AA006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C7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300 mg/m³ (2-(2-Methoxypropoxy)-propanol)</w:t>
            </w:r>
          </w:p>
        </w:tc>
      </w:tr>
      <w:tr w14:paraId="70951C7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50 ppm (2-(2-Methoxypropoxy)-propanol)</w:t>
            </w:r>
          </w:p>
        </w:tc>
      </w:tr>
      <w:tr w14:paraId="70951C7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450 mg/m³ (2-(2-Methoxypropoxy)-propanol)</w:t>
            </w:r>
          </w:p>
        </w:tc>
      </w:tr>
      <w:tr w14:paraId="70951C7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75 ppm (2-(2-Methoxypropoxy)-propanol)</w:t>
            </w:r>
          </w:p>
        </w:tc>
      </w:tr>
      <w:tr w14:paraId="70951C7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7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Luxembourg - Occupational Exposure Limits</w:t>
            </w:r>
          </w:p>
        </w:tc>
      </w:tr>
      <w:tr w14:paraId="70951C7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C7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7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Possibility of significant uptake through the skin</w:t>
            </w:r>
          </w:p>
        </w:tc>
      </w:tr>
      <w:tr w14:paraId="09AA007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Malta - Occupational Exposure Limits</w:t>
            </w:r>
          </w:p>
        </w:tc>
      </w:tr>
      <w:tr w14:paraId="70951C7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C7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7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Possibility of significant uptake through the skin</w:t>
            </w:r>
          </w:p>
        </w:tc>
      </w:tr>
      <w:tr w14:paraId="09AA007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Netherlands - Occupational Exposure Limits</w:t>
            </w:r>
          </w:p>
        </w:tc>
      </w:tr>
      <w:tr w14:paraId="70951C7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TGG-8u (OEL TWA)</w:t>
            </w:r>
          </w:p>
        </w:tc>
        <w:tc>
          <w:tcPr>
            <w:tcW w:w="6521" w:type="dxa"/>
          </w:tcPr>
          <w:p w:rsidR="000251E6" w:rsidRPr="00E158AE" w:rsidP="00FB22E1" w14:textId="4F91B0BF">
            <w:pPr>
              <w:pStyle w:val="SDSTableTextNormal"/>
              <w:rPr>
                <w:noProof w:val="0"/>
              </w:rPr>
            </w:pPr>
            <w:r w:rsidRPr="00E158AE">
              <w:rPr>
                <w:noProof/>
              </w:rPr>
              <w:t>300 mg/m³</w:t>
            </w:r>
          </w:p>
        </w:tc>
      </w:tr>
      <w:tr w14:paraId="70951C7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TGG-8u (OEL TWA)</w:t>
            </w:r>
          </w:p>
        </w:tc>
        <w:tc>
          <w:tcPr>
            <w:tcW w:w="6521" w:type="dxa"/>
          </w:tcPr>
          <w:p w:rsidR="000251E6" w:rsidRPr="00E158AE" w:rsidP="00FB22E1" w14:textId="4F91B0BF">
            <w:pPr>
              <w:pStyle w:val="SDSTableTextNormal"/>
              <w:rPr>
                <w:noProof w:val="0"/>
              </w:rPr>
            </w:pPr>
            <w:r w:rsidRPr="00E158AE">
              <w:rPr>
                <w:noProof/>
              </w:rPr>
              <w:t>48.7 ppm</w:t>
            </w:r>
          </w:p>
        </w:tc>
      </w:tr>
      <w:tr w14:paraId="09AA007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Poland - Occupational Exposure Limits</w:t>
            </w:r>
          </w:p>
        </w:tc>
      </w:tr>
      <w:tr w14:paraId="70951C7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 (OEL TWA)</w:t>
            </w:r>
          </w:p>
        </w:tc>
        <w:tc>
          <w:tcPr>
            <w:tcW w:w="6521" w:type="dxa"/>
          </w:tcPr>
          <w:p w:rsidR="000251E6" w:rsidRPr="00E158AE" w:rsidP="00FB22E1" w14:textId="4F91B0BF">
            <w:pPr>
              <w:pStyle w:val="SDSTableTextNormal"/>
              <w:rPr>
                <w:noProof w:val="0"/>
              </w:rPr>
            </w:pPr>
            <w:r w:rsidRPr="00E158AE">
              <w:rPr>
                <w:noProof/>
              </w:rPr>
              <w:t>240 mg/m³ (mixture of isomers: 1-(2-Methoxy-1-methylethoxy)propan-2-ol, 1-(2-Methoxy-2-methylethoxy)propan-2-ol and 2-(2-Methoxy-1-methylethoxy)propan-1-ol)</w:t>
            </w:r>
          </w:p>
        </w:tc>
      </w:tr>
      <w:tr w14:paraId="70951C8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NDSCh (OEL STEL)</w:t>
            </w:r>
          </w:p>
        </w:tc>
        <w:tc>
          <w:tcPr>
            <w:tcW w:w="6521" w:type="dxa"/>
          </w:tcPr>
          <w:p w:rsidR="000251E6" w:rsidRPr="00E158AE" w:rsidP="00FB22E1" w14:textId="4F91B0BF">
            <w:pPr>
              <w:pStyle w:val="SDSTableTextNormal"/>
              <w:rPr>
                <w:noProof w:val="0"/>
              </w:rPr>
            </w:pPr>
            <w:r w:rsidRPr="00E158AE">
              <w:rPr>
                <w:noProof/>
              </w:rPr>
              <w:t>480 mg/m³ (mixture of isomers: 1-(2-Methoxy-1-methylethoxy)propan-2-ol, 1-(2-Methoxy-2-methylethoxy)propan-2-ol, 2-(2-Methoxy-1-methylethoxy)propan-1-ol)</w:t>
            </w:r>
          </w:p>
        </w:tc>
      </w:tr>
      <w:tr w14:paraId="09AA007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Portugal - Occupational Exposure Limits</w:t>
            </w:r>
          </w:p>
        </w:tc>
      </w:tr>
      <w:tr w14:paraId="70951C8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 (indicative limit value)</w:t>
            </w:r>
          </w:p>
        </w:tc>
      </w:tr>
      <w:tr w14:paraId="70951C8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 (indicative limit value)</w:t>
            </w:r>
          </w:p>
        </w:tc>
      </w:tr>
      <w:tr w14:paraId="70951C8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150 ppm</w:t>
            </w:r>
          </w:p>
        </w:tc>
      </w:tr>
      <w:tr w14:paraId="70951C8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 potential for cutaneous exposure indicative limit value</w:t>
            </w:r>
          </w:p>
        </w:tc>
      </w:tr>
      <w:tr w14:paraId="09AA007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Romania - Occupational Exposure Limits</w:t>
            </w:r>
          </w:p>
        </w:tc>
      </w:tr>
      <w:tr w14:paraId="70951C8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C8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87"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7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Slovakia - Occupational Exposure Limits</w:t>
            </w:r>
          </w:p>
        </w:tc>
      </w:tr>
      <w:tr w14:paraId="70951C8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NPHV (OEL TWA)</w:t>
            </w:r>
          </w:p>
        </w:tc>
        <w:tc>
          <w:tcPr>
            <w:tcW w:w="6521" w:type="dxa"/>
          </w:tcPr>
          <w:p w:rsidR="000251E6" w:rsidRPr="00E158AE" w:rsidP="00FB22E1" w14:textId="4F91B0BF">
            <w:pPr>
              <w:pStyle w:val="SDSTableTextNormal"/>
              <w:rPr>
                <w:noProof w:val="0"/>
              </w:rPr>
            </w:pPr>
            <w:r w:rsidRPr="00E158AE">
              <w:rPr>
                <w:noProof/>
              </w:rPr>
              <w:t>308 mg/m³</w:t>
            </w:r>
          </w:p>
        </w:tc>
      </w:tr>
      <w:tr w14:paraId="70951C8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NPHV (OEL TWA)</w:t>
            </w:r>
          </w:p>
        </w:tc>
        <w:tc>
          <w:tcPr>
            <w:tcW w:w="6521" w:type="dxa"/>
          </w:tcPr>
          <w:p w:rsidR="000251E6" w:rsidRPr="00E158AE" w:rsidP="00FB22E1" w14:textId="4F91B0BF">
            <w:pPr>
              <w:pStyle w:val="SDSTableTextNormal"/>
              <w:rPr>
                <w:noProof w:val="0"/>
              </w:rPr>
            </w:pPr>
            <w:r w:rsidRPr="00E158AE">
              <w:rPr>
                <w:noProof/>
              </w:rPr>
              <w:t>50 ppm</w:t>
            </w:r>
          </w:p>
        </w:tc>
      </w:tr>
      <w:tr w14:paraId="70951C8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7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Slovenia - Occupational Exposure Limits</w:t>
            </w:r>
          </w:p>
        </w:tc>
      </w:tr>
      <w:tr w14:paraId="70951C8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C8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8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308 mg/m³</w:t>
            </w:r>
          </w:p>
        </w:tc>
      </w:tr>
      <w:tr w14:paraId="70951C8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50 ppm</w:t>
            </w:r>
          </w:p>
        </w:tc>
      </w:tr>
      <w:tr w14:paraId="70951C8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7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C9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308 mg/m³ (indicative limit value)</w:t>
            </w:r>
          </w:p>
        </w:tc>
      </w:tr>
      <w:tr w14:paraId="70951C9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50 ppm (indicative limit value)</w:t>
            </w:r>
          </w:p>
        </w:tc>
      </w:tr>
      <w:tr w14:paraId="70951C9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 potential for cutaneous absorption</w:t>
            </w:r>
          </w:p>
        </w:tc>
      </w:tr>
      <w:tr w14:paraId="09AA007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Sweden - Occupational Exposure Limits</w:t>
            </w:r>
          </w:p>
        </w:tc>
      </w:tr>
      <w:tr w14:paraId="70951C9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300 mg/m³</w:t>
            </w:r>
          </w:p>
        </w:tc>
      </w:tr>
      <w:tr w14:paraId="70951C9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50 ppm</w:t>
            </w:r>
          </w:p>
        </w:tc>
      </w:tr>
      <w:tr w14:paraId="70951C9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450 mg/m³</w:t>
            </w:r>
          </w:p>
        </w:tc>
      </w:tr>
      <w:tr w14:paraId="70951C9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75 ppm</w:t>
            </w:r>
          </w:p>
        </w:tc>
      </w:tr>
      <w:tr w14:paraId="70951C97"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7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United Kingdom - Occupational Exposure Limits</w:t>
            </w:r>
          </w:p>
        </w:tc>
      </w:tr>
      <w:tr w14:paraId="70951C9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WEL TWA (OEL TWA)</w:t>
            </w:r>
          </w:p>
        </w:tc>
        <w:tc>
          <w:tcPr>
            <w:tcW w:w="6521" w:type="dxa"/>
          </w:tcPr>
          <w:p w:rsidR="000251E6" w:rsidRPr="00E158AE" w:rsidP="00FB22E1" w14:textId="4F91B0BF">
            <w:pPr>
              <w:pStyle w:val="SDSTableTextNormal"/>
              <w:rPr>
                <w:noProof w:val="0"/>
              </w:rPr>
            </w:pPr>
            <w:r w:rsidRPr="00E158AE">
              <w:rPr>
                <w:noProof/>
              </w:rPr>
              <w:t>308 mg/m³</w:t>
            </w:r>
          </w:p>
        </w:tc>
      </w:tr>
      <w:tr w14:paraId="70951C9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WEL TWA (OEL TWA)</w:t>
            </w:r>
          </w:p>
        </w:tc>
        <w:tc>
          <w:tcPr>
            <w:tcW w:w="6521" w:type="dxa"/>
          </w:tcPr>
          <w:p w:rsidR="000251E6" w:rsidRPr="00E158AE" w:rsidP="00FB22E1" w14:textId="4F91B0BF">
            <w:pPr>
              <w:pStyle w:val="SDSTableTextNormal"/>
              <w:rPr>
                <w:noProof w:val="0"/>
              </w:rPr>
            </w:pPr>
            <w:r w:rsidRPr="00E158AE">
              <w:rPr>
                <w:noProof/>
              </w:rPr>
              <w:t>50 ppm</w:t>
            </w:r>
          </w:p>
        </w:tc>
      </w:tr>
      <w:tr w14:paraId="70951C9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WEL STEL (OEL STEL)</w:t>
            </w:r>
          </w:p>
        </w:tc>
        <w:tc>
          <w:tcPr>
            <w:tcW w:w="6521" w:type="dxa"/>
          </w:tcPr>
          <w:p w:rsidR="000251E6" w:rsidRPr="00E158AE" w:rsidP="00FB22E1" w14:textId="4F91B0BF">
            <w:pPr>
              <w:pStyle w:val="SDSTableTextNormal"/>
              <w:rPr>
                <w:noProof w:val="0"/>
              </w:rPr>
            </w:pPr>
            <w:r w:rsidRPr="00E158AE">
              <w:rPr>
                <w:noProof/>
              </w:rPr>
              <w:t>924 mg/m³ (calculated)</w:t>
            </w:r>
          </w:p>
        </w:tc>
      </w:tr>
      <w:tr w14:paraId="70951C9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WEL STEL (OEL STEL)</w:t>
            </w:r>
          </w:p>
        </w:tc>
        <w:tc>
          <w:tcPr>
            <w:tcW w:w="6521" w:type="dxa"/>
          </w:tcPr>
          <w:p w:rsidR="000251E6" w:rsidRPr="00E158AE" w:rsidP="00FB22E1" w14:textId="4F91B0BF">
            <w:pPr>
              <w:pStyle w:val="SDSTableTextNormal"/>
              <w:rPr>
                <w:noProof w:val="0"/>
              </w:rPr>
            </w:pPr>
            <w:r w:rsidRPr="00E158AE">
              <w:rPr>
                <w:noProof/>
              </w:rPr>
              <w:t>150 ppm (calculated)</w:t>
            </w:r>
          </w:p>
        </w:tc>
      </w:tr>
      <w:tr w14:paraId="70951C9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WEL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7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Norway - Occupational Exposure Limits</w:t>
            </w:r>
          </w:p>
        </w:tc>
      </w:tr>
      <w:tr w14:paraId="70951C9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300 mg/m³</w:t>
            </w:r>
          </w:p>
        </w:tc>
      </w:tr>
      <w:tr w14:paraId="70951C9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50 ppm</w:t>
            </w:r>
          </w:p>
        </w:tc>
      </w:tr>
      <w:tr w14:paraId="70951C9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375 mg/m³ (value calculated)</w:t>
            </w:r>
          </w:p>
        </w:tc>
      </w:tr>
      <w:tr w14:paraId="70951CA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75 ppm (value calculated)</w:t>
            </w:r>
          </w:p>
        </w:tc>
      </w:tr>
      <w:tr w14:paraId="70951CA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7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Occupational Exposure Limits</w:t>
            </w:r>
          </w:p>
        </w:tc>
      </w:tr>
      <w:tr w14:paraId="70951CA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300 mg/m³ (aerosol, vapour)</w:t>
            </w:r>
          </w:p>
        </w:tc>
      </w:tr>
      <w:tr w14:paraId="70951CA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50 ppm (aerosol, vapour)</w:t>
            </w:r>
          </w:p>
        </w:tc>
      </w:tr>
      <w:tr w14:paraId="70951CA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300 mg/m³ (aerosol, vapour)</w:t>
            </w:r>
          </w:p>
        </w:tc>
      </w:tr>
      <w:tr w14:paraId="70951CA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50 ppm (aerosol, vapour)</w:t>
            </w:r>
          </w:p>
        </w:tc>
      </w:tr>
      <w:tr w14:paraId="09AA007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CA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OEL TWA</w:t>
            </w:r>
          </w:p>
        </w:tc>
        <w:tc>
          <w:tcPr>
            <w:tcW w:w="6521" w:type="dxa"/>
          </w:tcPr>
          <w:p w:rsidR="000251E6" w:rsidRPr="00E158AE" w:rsidP="00FB22E1" w14:textId="4F91B0BF">
            <w:pPr>
              <w:pStyle w:val="SDSTableTextNormal"/>
              <w:rPr>
                <w:noProof w:val="0"/>
              </w:rPr>
            </w:pPr>
            <w:r w:rsidRPr="00E158AE">
              <w:rPr>
                <w:noProof/>
              </w:rPr>
              <w:t>50 ppm (Dipropylene glycol methyl ether)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F"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7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Belgium - Occupational Exposure Limits</w:t>
            </w:r>
          </w:p>
        </w:tc>
      </w:tr>
      <w:tr w14:paraId="70951CA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62 mg/m³</w:t>
            </w:r>
          </w:p>
        </w:tc>
      </w:tr>
      <w:tr w14:paraId="70951CA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ppm</w:t>
            </w:r>
          </w:p>
        </w:tc>
      </w:tr>
      <w:tr w14:paraId="09AA007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Denmark - Occupational Exposure Limits</w:t>
            </w:r>
          </w:p>
        </w:tc>
      </w:tr>
      <w:tr w14:paraId="70951CA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61 mg/m³</w:t>
            </w:r>
          </w:p>
        </w:tc>
      </w:tr>
      <w:tr w14:paraId="70951CA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ppm</w:t>
            </w:r>
          </w:p>
        </w:tc>
      </w:tr>
      <w:tr w14:paraId="70951CA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122 mg/m³</w:t>
            </w:r>
          </w:p>
        </w:tc>
      </w:tr>
      <w:tr w14:paraId="70951CA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20 ppm</w:t>
            </w:r>
          </w:p>
        </w:tc>
      </w:tr>
      <w:tr w14:paraId="09AA008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Ireland - Occupational Exposure Limits</w:t>
            </w:r>
          </w:p>
        </w:tc>
      </w:tr>
      <w:tr w14:paraId="70951CA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ppm</w:t>
            </w:r>
          </w:p>
        </w:tc>
      </w:tr>
      <w:tr w14:paraId="70951CA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30 ppm (calculated)</w:t>
            </w:r>
          </w:p>
        </w:tc>
      </w:tr>
      <w:tr w14:paraId="09AA008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Latvia - Occupational Exposure Limits</w:t>
            </w:r>
          </w:p>
        </w:tc>
      </w:tr>
      <w:tr w14:paraId="70951CA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mg/m³</w:t>
            </w:r>
          </w:p>
        </w:tc>
      </w:tr>
      <w:tr w14:paraId="09AA008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CB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5 mg/m³</w:t>
            </w:r>
          </w:p>
        </w:tc>
      </w:tr>
      <w:tr w14:paraId="09AA008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Portugal - Occupational Exposure Limits</w:t>
            </w:r>
          </w:p>
        </w:tc>
      </w:tr>
      <w:tr w14:paraId="70951CB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ppm</w:t>
            </w:r>
          </w:p>
        </w:tc>
      </w:tr>
      <w:tr w14:paraId="70951CB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A4 - Not Classifiable as a Human Carcinogen</w:t>
            </w:r>
          </w:p>
        </w:tc>
      </w:tr>
      <w:tr w14:paraId="09AA008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Romania - Occupational Exposure Limits</w:t>
            </w:r>
          </w:p>
        </w:tc>
      </w:tr>
      <w:tr w14:paraId="70951CB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mg/m³</w:t>
            </w:r>
          </w:p>
        </w:tc>
      </w:tr>
      <w:tr w14:paraId="70951CB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8 ppm</w:t>
            </w:r>
          </w:p>
        </w:tc>
      </w:tr>
      <w:tr w14:paraId="70951CB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80 mg/m³</w:t>
            </w:r>
          </w:p>
        </w:tc>
      </w:tr>
      <w:tr w14:paraId="70951CB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13 ppm</w:t>
            </w:r>
          </w:p>
        </w:tc>
      </w:tr>
      <w:tr w14:paraId="09AA008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CB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62 mg/m³</w:t>
            </w:r>
          </w:p>
        </w:tc>
      </w:tr>
      <w:tr w14:paraId="70951CB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10 ppm</w:t>
            </w:r>
          </w:p>
        </w:tc>
      </w:tr>
      <w:tr w14:paraId="09AA008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CB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OEL TWA</w:t>
            </w:r>
          </w:p>
        </w:tc>
        <w:tc>
          <w:tcPr>
            <w:tcW w:w="6521" w:type="dxa"/>
          </w:tcPr>
          <w:p w:rsidR="000251E6" w:rsidRPr="00E158AE" w:rsidP="00FB22E1" w14:textId="4F91B0BF">
            <w:pPr>
              <w:pStyle w:val="SDSTableTextNormal"/>
              <w:rPr>
                <w:noProof w:val="0"/>
              </w:rPr>
            </w:pPr>
            <w:r w:rsidRPr="00E158AE">
              <w:rPr>
                <w:noProof/>
              </w:rPr>
              <w:t>10 ppm</w:t>
            </w:r>
          </w:p>
        </w:tc>
      </w:tr>
      <w:tr w14:paraId="70951CB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chemical category</w:t>
            </w:r>
          </w:p>
        </w:tc>
        <w:tc>
          <w:tcPr>
            <w:tcW w:w="6521" w:type="dxa"/>
          </w:tcPr>
          <w:p w:rsidR="000251E6" w:rsidRPr="00E158AE" w:rsidP="00FB22E1" w14:textId="4F91B0BF">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0"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Citric acid</w:t>
            </w:r>
            <w:r w:rsidRPr="00E158AE">
              <w:rPr>
                <w:noProof w:val="0"/>
              </w:rPr>
              <w:t xml:space="preserve"> </w:t>
            </w:r>
            <w:r w:rsidRPr="00E158AE" w:rsidR="00FD53E4">
              <w:rPr>
                <w:noProof/>
              </w:rPr>
              <w:t>(77-92-9)</w:t>
            </w:r>
          </w:p>
        </w:tc>
      </w:tr>
      <w:tr w14:paraId="09AA008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Czech Republic - Occupational Exposure Limits</w:t>
            </w:r>
          </w:p>
        </w:tc>
      </w:tr>
      <w:tr w14:paraId="70951CB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PEL (OEL TWA)</w:t>
            </w:r>
          </w:p>
        </w:tc>
        <w:tc>
          <w:tcPr>
            <w:tcW w:w="6521" w:type="dxa"/>
          </w:tcPr>
          <w:p w:rsidR="000251E6" w:rsidRPr="00E158AE" w:rsidP="00FB22E1" w14:textId="4F91B0BF">
            <w:pPr>
              <w:pStyle w:val="SDSTableTextNormal"/>
              <w:rPr>
                <w:noProof w:val="0"/>
              </w:rPr>
            </w:pPr>
            <w:r w:rsidRPr="00E158AE">
              <w:rPr>
                <w:noProof/>
              </w:rPr>
              <w:t>4 mg/m³ (dust)</w:t>
            </w:r>
          </w:p>
        </w:tc>
      </w:tr>
      <w:tr w14:paraId="09AA008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CB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2 mg/m³ (the risk of damage to the embryo or fetus can be excluded when AGW and BGW values are observed-inhalable fraction)</w:t>
            </w:r>
          </w:p>
        </w:tc>
      </w:tr>
      <w:tr w14:paraId="09AA008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Occupational Exposure Limits</w:t>
            </w:r>
          </w:p>
        </w:tc>
      </w:tr>
      <w:tr w14:paraId="70951CB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2 mg/m³ (inhalable dust)</w:t>
            </w:r>
          </w:p>
        </w:tc>
      </w:tr>
      <w:tr w14:paraId="70951CB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4 mg/m³ (inhalable dust)</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1"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p-cresol</w:t>
            </w:r>
            <w:r w:rsidRPr="00E158AE">
              <w:rPr>
                <w:noProof w:val="0"/>
              </w:rPr>
              <w:t xml:space="preserve"> </w:t>
            </w:r>
            <w:r w:rsidRPr="00E158AE" w:rsidR="00FD53E4">
              <w:rPr>
                <w:noProof/>
              </w:rPr>
              <w:t>(106-44-5)</w:t>
            </w:r>
          </w:p>
        </w:tc>
      </w:tr>
      <w:tr w14:paraId="09AA008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Austria - Occupational Exposure Limits</w:t>
            </w:r>
          </w:p>
        </w:tc>
      </w:tr>
      <w:tr w14:paraId="70951CB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22 mg/m³ (Cresol all isomers)</w:t>
            </w:r>
          </w:p>
        </w:tc>
      </w:tr>
      <w:tr w14:paraId="70951CC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5 ppm (Cresol all isomers)</w:t>
            </w:r>
          </w:p>
        </w:tc>
      </w:tr>
      <w:tr w14:paraId="70951CC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44 mg/m³ (Cresol, all isomers)</w:t>
            </w:r>
          </w:p>
        </w:tc>
      </w:tr>
      <w:tr w14:paraId="70951CC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10 ppm (Cresol, all isomers)</w:t>
            </w:r>
          </w:p>
        </w:tc>
      </w:tr>
      <w:tr w14:paraId="70951CC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8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Denmark - Occupational Exposure Limits</w:t>
            </w:r>
          </w:p>
        </w:tc>
      </w:tr>
      <w:tr w14:paraId="70951CC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22 mg/m³ (Cresol, all isomers)</w:t>
            </w:r>
          </w:p>
        </w:tc>
      </w:tr>
      <w:tr w14:paraId="70951CC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 (Cresol, all isomers)</w:t>
            </w:r>
          </w:p>
        </w:tc>
      </w:tr>
      <w:tr w14:paraId="70951CC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44 mg/m³ (Cresol, all isomers)</w:t>
            </w:r>
          </w:p>
        </w:tc>
      </w:tr>
      <w:tr w14:paraId="70951CC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 ppm (Cresol, all isomers)</w:t>
            </w:r>
          </w:p>
        </w:tc>
      </w:tr>
      <w:tr w14:paraId="70951CC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8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Finland - Occupational Exposure Limits</w:t>
            </w:r>
          </w:p>
        </w:tc>
      </w:tr>
      <w:tr w14:paraId="70951CC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22 mg/m³ (Cresol)</w:t>
            </w:r>
          </w:p>
        </w:tc>
      </w:tr>
      <w:tr w14:paraId="70951CC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5 ppm (Cresol)</w:t>
            </w:r>
          </w:p>
        </w:tc>
      </w:tr>
      <w:tr w14:paraId="70951CC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45 mg/m³</w:t>
            </w:r>
          </w:p>
        </w:tc>
      </w:tr>
      <w:tr w14:paraId="70951CC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10 ppm</w:t>
            </w:r>
          </w:p>
        </w:tc>
      </w:tr>
      <w:tr w14:paraId="70951CC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8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CC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4.5 mg/m³ (the risk of damage to the embryo or fetus can be excluded when AGW and BGW values are observed)</w:t>
            </w:r>
          </w:p>
        </w:tc>
      </w:tr>
      <w:tr w14:paraId="70951CC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1 ppm (the risk of damage to the embryo or fetus can be excluded when AGW and BGW values are observed)</w:t>
            </w:r>
          </w:p>
        </w:tc>
      </w:tr>
      <w:tr w14:paraId="70951CD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8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Poland - Occupational Exposure Limits</w:t>
            </w:r>
          </w:p>
        </w:tc>
      </w:tr>
      <w:tr w14:paraId="70951CD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 (OEL TWA)</w:t>
            </w:r>
          </w:p>
        </w:tc>
        <w:tc>
          <w:tcPr>
            <w:tcW w:w="6521" w:type="dxa"/>
          </w:tcPr>
          <w:p w:rsidR="000251E6" w:rsidRPr="00E158AE" w:rsidP="00FB22E1" w14:textId="4F91B0BF">
            <w:pPr>
              <w:pStyle w:val="SDSTableTextNormal"/>
              <w:rPr>
                <w:noProof w:val="0"/>
              </w:rPr>
            </w:pPr>
            <w:r w:rsidRPr="00E158AE">
              <w:rPr>
                <w:noProof/>
              </w:rPr>
              <w:t>22 mg/m³</w:t>
            </w:r>
          </w:p>
        </w:tc>
      </w:tr>
      <w:tr w14:paraId="09AA008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Portugal - Occupational Exposure Limits</w:t>
            </w:r>
          </w:p>
        </w:tc>
      </w:tr>
      <w:tr w14:paraId="70951CD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22 mg/m³</w:t>
            </w:r>
          </w:p>
        </w:tc>
      </w:tr>
      <w:tr w14:paraId="70951CD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 (inhalable fraction; vapor)</w:t>
            </w:r>
          </w:p>
        </w:tc>
      </w:tr>
      <w:tr w14:paraId="70951CD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A4 - Not Classifiable as a Human Carcinogen, skin - potential for cutaneous exposure</w:t>
            </w:r>
          </w:p>
        </w:tc>
      </w:tr>
      <w:tr w14:paraId="09AA009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Slovakia - Occupational Exposure Limits</w:t>
            </w:r>
          </w:p>
        </w:tc>
      </w:tr>
      <w:tr w14:paraId="70951CD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NPHV (OEL TWA)</w:t>
            </w:r>
          </w:p>
        </w:tc>
        <w:tc>
          <w:tcPr>
            <w:tcW w:w="6521" w:type="dxa"/>
          </w:tcPr>
          <w:p w:rsidR="000251E6" w:rsidRPr="00E158AE" w:rsidP="00FB22E1" w14:textId="4F91B0BF">
            <w:pPr>
              <w:pStyle w:val="SDSTableTextNormal"/>
              <w:rPr>
                <w:noProof w:val="0"/>
              </w:rPr>
            </w:pPr>
            <w:r w:rsidRPr="00E158AE">
              <w:rPr>
                <w:noProof/>
              </w:rPr>
              <w:t>22 mg/m³</w:t>
            </w:r>
          </w:p>
        </w:tc>
      </w:tr>
      <w:tr w14:paraId="70951CD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NPHV (OEL TWA)</w:t>
            </w:r>
          </w:p>
        </w:tc>
        <w:tc>
          <w:tcPr>
            <w:tcW w:w="6521" w:type="dxa"/>
          </w:tcPr>
          <w:p w:rsidR="000251E6" w:rsidRPr="00E158AE" w:rsidP="00FB22E1" w14:textId="4F91B0BF">
            <w:pPr>
              <w:pStyle w:val="SDSTableTextNormal"/>
              <w:rPr>
                <w:noProof w:val="0"/>
              </w:rPr>
            </w:pPr>
            <w:r w:rsidRPr="00E158AE">
              <w:rPr>
                <w:noProof/>
              </w:rPr>
              <w:t>5 ppm</w:t>
            </w:r>
          </w:p>
        </w:tc>
      </w:tr>
      <w:tr w14:paraId="70951CD7"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9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Sweden - Occupational Exposure Limits</w:t>
            </w:r>
          </w:p>
        </w:tc>
      </w:tr>
      <w:tr w14:paraId="70951CD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4.5 mg/m³ (Cresol)</w:t>
            </w:r>
          </w:p>
        </w:tc>
      </w:tr>
      <w:tr w14:paraId="70951CD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1 ppm (Cresol)</w:t>
            </w:r>
          </w:p>
        </w:tc>
      </w:tr>
      <w:tr w14:paraId="70951CD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9 mg/m³ (Cresol)</w:t>
            </w:r>
          </w:p>
        </w:tc>
      </w:tr>
      <w:tr w14:paraId="70951CD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2 ppm (Cresol)</w:t>
            </w:r>
          </w:p>
        </w:tc>
      </w:tr>
      <w:tr w14:paraId="70951CD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9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CD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OEL TWA</w:t>
            </w:r>
          </w:p>
        </w:tc>
        <w:tc>
          <w:tcPr>
            <w:tcW w:w="6521" w:type="dxa"/>
          </w:tcPr>
          <w:p w:rsidR="000251E6" w:rsidRPr="00E158AE" w:rsidP="00FB22E1" w14:textId="4F91B0BF">
            <w:pPr>
              <w:pStyle w:val="SDSTableTextNormal"/>
              <w:rPr>
                <w:noProof w:val="0"/>
              </w:rPr>
            </w:pPr>
            <w:r w:rsidRPr="00E158AE">
              <w:rPr>
                <w:noProof/>
              </w:rPr>
              <w:t>20 mg/m³ (inhalable fraction and vapor)</w:t>
            </w:r>
          </w:p>
        </w:tc>
      </w:tr>
      <w:tr w14:paraId="70951CD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chemical category</w:t>
            </w:r>
          </w:p>
        </w:tc>
        <w:tc>
          <w:tcPr>
            <w:tcW w:w="6521" w:type="dxa"/>
          </w:tcPr>
          <w:p w:rsidR="000251E6" w:rsidRPr="00E158AE" w:rsidP="00FB22E1" w14:textId="4F91B0BF">
            <w:pPr>
              <w:pStyle w:val="SDSTableTextNormal"/>
              <w:rPr>
                <w:noProof w:val="0"/>
              </w:rPr>
            </w:pPr>
            <w:r w:rsidRPr="00E158AE">
              <w:rPr>
                <w:noProof/>
              </w:rPr>
              <w:t>Not Classifiable as a Human Carcinogen, Skin - potential significant contribution to overall exposure by the cutaneous route</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2"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Alcohol C-10</w:t>
            </w:r>
            <w:r w:rsidRPr="00E158AE">
              <w:rPr>
                <w:noProof w:val="0"/>
              </w:rPr>
              <w:t xml:space="preserve"> </w:t>
            </w:r>
            <w:r w:rsidRPr="00E158AE" w:rsidR="00FD53E4">
              <w:rPr>
                <w:noProof/>
              </w:rPr>
              <w:t>(112-30-1)</w:t>
            </w:r>
          </w:p>
        </w:tc>
      </w:tr>
      <w:tr w14:paraId="09AA009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Bulgaria - Occupational Exposure Limits</w:t>
            </w:r>
          </w:p>
        </w:tc>
      </w:tr>
      <w:tr w14:paraId="70951CD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mg/m³</w:t>
            </w:r>
          </w:p>
        </w:tc>
      </w:tr>
      <w:tr w14:paraId="09AA009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CE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66 mg/m³ (the risk of damage to the embryo or fetus can be excluded when AGW and BGW values are observed)</w:t>
            </w:r>
          </w:p>
        </w:tc>
      </w:tr>
      <w:tr w14:paraId="70951CE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10 ppm (the risk of damage to the embryo or fetus can be excluded when AGW and BGW values are observed)</w:t>
            </w:r>
          </w:p>
        </w:tc>
      </w:tr>
      <w:tr w14:paraId="09AA009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Latvia - Occupational Exposure Limits</w:t>
            </w:r>
          </w:p>
        </w:tc>
      </w:tr>
      <w:tr w14:paraId="70951CE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mg/m³</w:t>
            </w:r>
          </w:p>
        </w:tc>
      </w:tr>
      <w:tr w14:paraId="09AA009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CE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10 mg/m³</w:t>
            </w:r>
          </w:p>
        </w:tc>
      </w:tr>
      <w:tr w14:paraId="09AA009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Romania - Occupational Exposure Limits</w:t>
            </w:r>
          </w:p>
        </w:tc>
      </w:tr>
      <w:tr w14:paraId="70951CE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100 mg/m³</w:t>
            </w:r>
          </w:p>
        </w:tc>
      </w:tr>
      <w:tr w14:paraId="70951CE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ppm</w:t>
            </w:r>
          </w:p>
        </w:tc>
      </w:tr>
      <w:tr w14:paraId="70951CE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200 mg/m³</w:t>
            </w:r>
          </w:p>
        </w:tc>
      </w:tr>
      <w:tr w14:paraId="70951CE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30 ppm</w:t>
            </w:r>
          </w:p>
        </w:tc>
      </w:tr>
      <w:tr w14:paraId="09AA009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Occupational Exposure Limits</w:t>
            </w:r>
          </w:p>
        </w:tc>
      </w:tr>
      <w:tr w14:paraId="70951CE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66 mg/m³ (aerosol, vapour)</w:t>
            </w:r>
          </w:p>
        </w:tc>
      </w:tr>
      <w:tr w14:paraId="70951CE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10 ppm (aerosol, vapour)</w:t>
            </w:r>
          </w:p>
        </w:tc>
      </w:tr>
      <w:tr w14:paraId="70951CE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66 mg/m³ (aerosol, vapour)</w:t>
            </w:r>
          </w:p>
        </w:tc>
      </w:tr>
      <w:tr w14:paraId="70951CE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3"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9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Finland - Occupational Exposure Limits</w:t>
            </w:r>
          </w:p>
        </w:tc>
      </w:tr>
      <w:tr w14:paraId="70951CE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42 mg/m³</w:t>
            </w:r>
          </w:p>
        </w:tc>
      </w:tr>
      <w:tr w14:paraId="70951CE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10 ppm</w:t>
            </w:r>
          </w:p>
        </w:tc>
      </w:tr>
      <w:tr w14:paraId="09AA009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Poland - Occupational Exposure Limits</w:t>
            </w:r>
          </w:p>
        </w:tc>
      </w:tr>
      <w:tr w14:paraId="70951CE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 (OEL TWA)</w:t>
            </w:r>
          </w:p>
        </w:tc>
        <w:tc>
          <w:tcPr>
            <w:tcW w:w="6521" w:type="dxa"/>
          </w:tcPr>
          <w:p w:rsidR="000251E6" w:rsidRPr="00E158AE" w:rsidP="00FB22E1" w14:textId="4F91B0BF">
            <w:pPr>
              <w:pStyle w:val="SDSTableTextNormal"/>
              <w:rPr>
                <w:noProof w:val="0"/>
              </w:rPr>
            </w:pPr>
            <w:r w:rsidRPr="00E158AE">
              <w:rPr>
                <w:noProof/>
              </w:rPr>
              <w:t>40 mg/m³</w:t>
            </w:r>
          </w:p>
        </w:tc>
      </w:tr>
      <w:tr w14:paraId="70951CE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NDSCh (OEL STEL)</w:t>
            </w:r>
          </w:p>
        </w:tc>
        <w:tc>
          <w:tcPr>
            <w:tcW w:w="6521" w:type="dxa"/>
          </w:tcPr>
          <w:p w:rsidR="000251E6" w:rsidRPr="00E158AE" w:rsidP="00FB22E1" w14:textId="4F91B0BF">
            <w:pPr>
              <w:pStyle w:val="SDSTableTextNormal"/>
              <w:rPr>
                <w:noProof w:val="0"/>
              </w:rPr>
            </w:pPr>
            <w:r w:rsidRPr="00E158AE">
              <w:rPr>
                <w:noProof/>
              </w:rPr>
              <w:t>80 mg/m³</w:t>
            </w:r>
          </w:p>
        </w:tc>
      </w:tr>
    </w:tbl>
    <w:p w:rsidR="00827634" w:rsidRPr="00404CA3" w:rsidP="00757FE1" w14:paraId="622B8D75" w14:textId="3E021B4B">
      <w:pPr>
        <w:pStyle w:val="SDSTextHeading2"/>
        <w:rPr>
          <w:noProof w:val="0"/>
          <w:lang w:val="en-US"/>
        </w:rPr>
      </w:pPr>
      <w:r w:rsidRPr="00404CA3" w:rsidR="00DD1AEA">
        <w:rPr>
          <w:noProof w:val="0"/>
          <w:lang w:val="en-US"/>
        </w:rPr>
        <w:t xml:space="preserve">8.2. </w:t>
      </w:r>
      <w:r w:rsidR="00FA7F7F">
        <w:rPr>
          <w:noProof/>
          <w:lang w:val="en-US"/>
        </w:rPr>
        <w:t>Exposure controls</w:t>
      </w:r>
    </w:p>
    <w:p w:rsidR="000B61D5" w:rsidRPr="003673BD" w:rsidP="000B61D5" w14:paraId="135F4718" w14:textId="7F15A692">
      <w:pPr>
        <w:pStyle w:val="SDSTextHeading3"/>
        <w:rPr>
          <w:noProof w:val="0"/>
          <w:lang w:val="en-US"/>
        </w:rPr>
      </w:pPr>
      <w:r w:rsidR="00FA7F7F">
        <w:rPr>
          <w:noProof/>
          <w:lang w:val="en-US"/>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203CE388">
            <w:pPr>
              <w:pStyle w:val="SDSTableTextBold"/>
              <w:rPr>
                <w:noProof w:val="0"/>
              </w:rPr>
            </w:pPr>
            <w:r w:rsidR="00FA7F7F">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DFE9CF5">
            <w:pPr>
              <w:pStyle w:val="SDSTableTextNormal"/>
              <w:rPr>
                <w:noProof w:val="0"/>
              </w:rPr>
            </w:pPr>
            <w:r w:rsidR="00FA7F7F">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50AF3D9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17245F8A">
            <w:pPr>
              <w:pStyle w:val="SDSTableTextNormal"/>
              <w:rPr>
                <w:b/>
                <w:bCs/>
                <w:noProof w:val="0"/>
              </w:rPr>
            </w:pPr>
            <w:r w:rsidR="00FA7F7F">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404CA3" w:rsidRPr="003673BD" w:rsidP="00404CA3" w14:paraId="2DDF0669" w14:textId="5BEEABAD">
      <w:pPr>
        <w:pStyle w:val="SDSTextHeading4"/>
        <w:rPr>
          <w:noProof w:val="0"/>
          <w:lang w:val="en-US"/>
        </w:rPr>
      </w:pPr>
      <w:r w:rsidR="00FA7F7F">
        <w:rPr>
          <w:noProof/>
          <w:lang w:val="en-US"/>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5A690E58">
            <w:pPr>
              <w:pStyle w:val="SDSTableTextBold"/>
              <w:rPr>
                <w:noProof w:val="0"/>
              </w:rPr>
            </w:pPr>
            <w:r w:rsidR="00FA7F7F">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75F59F28">
            <w:pPr>
              <w:pStyle w:val="SDSTableTextNormal"/>
              <w:rPr>
                <w:noProof w:val="0"/>
              </w:rPr>
            </w:pPr>
            <w:r w:rsidR="00FA7F7F">
              <w:rPr>
                <w:noProof/>
              </w:rPr>
              <w:t>Chemical goggles or safety glasses</w:t>
            </w:r>
          </w:p>
        </w:tc>
      </w:tr>
    </w:tbl>
    <w:p w:rsidR="00404CA3" w:rsidRPr="003673BD" w:rsidP="00404CA3" w14:paraId="4ED65255" w14:textId="18D8DC8C">
      <w:pPr>
        <w:pStyle w:val="SDSTextHeading4"/>
        <w:rPr>
          <w:noProof w:val="0"/>
          <w:lang w:val="en-US"/>
        </w:rPr>
      </w:pPr>
      <w:r w:rsidR="00FA7F7F">
        <w:rPr>
          <w:noProof/>
          <w:lang w:val="en-US"/>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784D04C8">
            <w:pPr>
              <w:pStyle w:val="SDSTableTextBold"/>
              <w:rPr>
                <w:noProof w:val="0"/>
              </w:rPr>
            </w:pPr>
            <w:r w:rsidR="00FA7F7F">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0BA44690">
            <w:pPr>
              <w:pStyle w:val="SDSTableTextNormal"/>
              <w:rPr>
                <w:noProof w:val="0"/>
              </w:rPr>
            </w:pPr>
            <w:r w:rsidR="00FA7F7F">
              <w:rPr>
                <w:noProof/>
              </w:rPr>
              <w:t>Wear protective gloves.</w:t>
            </w:r>
          </w:p>
        </w:tc>
      </w:tr>
    </w:tbl>
    <w:p w:rsidR="00404CA3" w:rsidRPr="003673BD" w:rsidP="00404CA3" w14:paraId="410C6189" w14:textId="4546F574">
      <w:pPr>
        <w:pStyle w:val="SDSTextHeading4"/>
        <w:rPr>
          <w:noProof w:val="0"/>
          <w:lang w:val="en-US"/>
        </w:rPr>
      </w:pPr>
      <w:r w:rsidR="00FA7F7F">
        <w:rPr>
          <w:noProof/>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3DF0917D">
            <w:pPr>
              <w:pStyle w:val="SDSTableTextBold"/>
              <w:rPr>
                <w:noProof w:val="0"/>
              </w:rPr>
            </w:pPr>
            <w:r w:rsidR="00FA7F7F">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04842D14">
            <w:pPr>
              <w:pStyle w:val="SDSTableTextNormal"/>
              <w:rPr>
                <w:noProof w:val="0"/>
              </w:rPr>
            </w:pPr>
            <w:r w:rsidR="00FA7F7F">
              <w:rPr>
                <w:noProof/>
              </w:rPr>
              <w:t>Wear appropriate mask</w:t>
            </w:r>
          </w:p>
        </w:tc>
      </w:tr>
    </w:tbl>
    <w:p w:rsidR="00E3029C" w:rsidRPr="003673BD" w:rsidP="00E3029C" w14:paraId="5E228139" w14:textId="05FD7760">
      <w:pPr>
        <w:pStyle w:val="SDSTextHeading3"/>
        <w:rPr>
          <w:noProof w:val="0"/>
          <w:lang w:val="en-US"/>
        </w:rPr>
      </w:pPr>
      <w:r w:rsidR="00FA7F7F">
        <w:rPr>
          <w:noProof/>
          <w:lang w:val="en-US"/>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48C53504">
            <w:pPr>
              <w:pStyle w:val="SDSTableTextBold"/>
              <w:rPr>
                <w:noProof w:val="0"/>
              </w:rPr>
            </w:pPr>
            <w:r w:rsidR="00FA7F7F">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6923600C">
            <w:pPr>
              <w:pStyle w:val="SDSTableTextNormal"/>
              <w:rPr>
                <w:noProof w:val="0"/>
                <w:lang w:val="fr-BE"/>
              </w:rPr>
            </w:pPr>
            <w:r w:rsidR="00FA7F7F">
              <w:rPr>
                <w:noProof/>
                <w:lang w:val="fr-BE"/>
              </w:rPr>
              <w:t>Do not eat, drink or smoke during use.</w:t>
            </w:r>
          </w:p>
        </w:tc>
      </w:tr>
    </w:tbl>
    <w:p w:rsidR="00827634" w:rsidRPr="00CD69BF" w:rsidP="00E62D88" w14:paraId="079CE076" w14:textId="56523CA7">
      <w:pPr>
        <w:pStyle w:val="SDSTextHeading1"/>
        <w:rPr>
          <w:noProof w:val="0"/>
          <w:lang w:val="en-US"/>
        </w:rPr>
      </w:pPr>
      <w:r w:rsidRPr="00CD69BF" w:rsidR="00FA7F7F">
        <w:rPr>
          <w:noProof/>
          <w:lang w:val="en-US"/>
        </w:rPr>
        <w:t>SECTION 9</w:t>
      </w:r>
      <w:r w:rsidRPr="00CD69BF">
        <w:rPr>
          <w:noProof w:val="0"/>
          <w:lang w:val="en-US"/>
        </w:rPr>
        <w:t xml:space="preserve">: </w:t>
      </w:r>
      <w:r w:rsidRPr="00CD69BF" w:rsidR="00FA7F7F">
        <w:rPr>
          <w:noProof/>
          <w:lang w:val="en-US"/>
        </w:rPr>
        <w:t>Physical and chemical properties</w:t>
      </w:r>
    </w:p>
    <w:p w:rsidR="00827634" w:rsidRPr="00CD69BF" w:rsidP="00E62D88" w14:paraId="285BB828" w14:textId="509B52E9">
      <w:pPr>
        <w:pStyle w:val="SDSTextHeading2"/>
        <w:rPr>
          <w:noProof w:val="0"/>
          <w:lang w:val="en-US"/>
        </w:rPr>
      </w:pPr>
      <w:r w:rsidRPr="00CD69BF" w:rsidR="00DD1AEA">
        <w:rPr>
          <w:noProof w:val="0"/>
          <w:lang w:val="en-US"/>
        </w:rPr>
        <w:t xml:space="preserve">9.1. </w:t>
      </w:r>
      <w:r w:rsidRPr="00CD69BF" w:rsidR="00A55330">
        <w:rPr>
          <w:noProof/>
          <w:lang w:val="en-US"/>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0460FFFE">
            <w:pPr>
              <w:pStyle w:val="SDSTableTextNormal"/>
              <w:rPr>
                <w:noProof w:val="0"/>
              </w:rPr>
            </w:pPr>
            <w:r w:rsidR="00FA7F7F">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3AABA130">
            <w:pPr>
              <w:pStyle w:val="SDSTableTextNormal"/>
              <w:rPr>
                <w:noProof w:val="0"/>
              </w:rPr>
            </w:pPr>
            <w:r w:rsidR="00FA7F7F">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78DE2061">
            <w:pPr>
              <w:pStyle w:val="SDSTableTextNormal"/>
              <w:rPr>
                <w:noProof w:val="0"/>
              </w:rPr>
            </w:pPr>
            <w:r w:rsidR="00FA7F7F">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7D1CDA4F">
            <w:pPr>
              <w:pStyle w:val="SDSTableTextNormal"/>
              <w:rPr>
                <w:noProof w:val="0"/>
              </w:rPr>
            </w:pPr>
            <w:r w:rsidR="00FA7F7F">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0B4E8EF8">
            <w:pPr>
              <w:pStyle w:val="SDSTableTextNormal"/>
              <w:rPr>
                <w:noProof w:val="0"/>
              </w:rPr>
            </w:pPr>
            <w:r w:rsidR="00FA7F7F">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57606CE4">
            <w:pPr>
              <w:pStyle w:val="SDSTableTextNormal"/>
              <w:rPr>
                <w:noProof w:val="0"/>
              </w:rPr>
            </w:pPr>
            <w:r w:rsidR="00FA7F7F">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1ECD9EF6">
            <w:pPr>
              <w:pStyle w:val="SDSTableTextNormal"/>
              <w:rPr>
                <w:noProof w:val="0"/>
              </w:rPr>
            </w:pPr>
            <w:r w:rsidR="00FA7F7F">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EA44FF" w:rsidRPr="00E158AE" w:rsidP="00ED641D" w14:paraId="55399BA0" w14:textId="210EC9DD">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5F72FAA8">
            <w:pPr>
              <w:pStyle w:val="SDSTableTextNormal"/>
              <w:rPr>
                <w:noProof w:val="0"/>
              </w:rPr>
            </w:pPr>
            <w:r w:rsidR="00FA7F7F">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EA44FF" w:rsidRPr="00E158AE" w:rsidP="00ED641D" w14:paraId="5AE7F22A" w14:textId="77777777">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753B1083">
            <w:pPr>
              <w:pStyle w:val="SDSTableTextNormal"/>
              <w:rPr>
                <w:noProof w:val="0"/>
              </w:rPr>
            </w:pPr>
            <w:r w:rsidR="00FA7F7F">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EA44FF" w:rsidRPr="00E158AE" w:rsidP="00ED641D" w14:paraId="4BA779C6" w14:textId="57D6216F">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17B52129">
            <w:pPr>
              <w:pStyle w:val="SDSTableTextNormal"/>
              <w:rPr>
                <w:noProof w:val="0"/>
              </w:rPr>
            </w:pPr>
            <w:r w:rsidR="00FA7F7F">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EA44FF" w:rsidRPr="00E158AE" w:rsidP="00ED641D" w14:paraId="60E90AB4" w14:textId="1F17BA08">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224A818C">
            <w:pPr>
              <w:pStyle w:val="SDSTableTextNormal"/>
              <w:rPr>
                <w:noProof w:val="0"/>
              </w:rPr>
            </w:pPr>
            <w:r w:rsidR="00FA7F7F">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42EA31F1">
            <w:pPr>
              <w:pStyle w:val="SDSTableTextNormal"/>
              <w:rPr>
                <w:noProof w:val="0"/>
              </w:rPr>
            </w:pPr>
            <w:r w:rsidR="00FA7F7F">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4DB97C65">
            <w:pPr>
              <w:pStyle w:val="SDSTableTextNormal"/>
              <w:rPr>
                <w:noProof w:val="0"/>
              </w:rPr>
            </w:pPr>
            <w:r w:rsidR="00FA7F7F">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71562C" w:rsidRPr="00E158AE" w:rsidP="00ED641D" w14:paraId="520C618E" w14:textId="03D881A8">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2B11BE21">
            <w:pPr>
              <w:pStyle w:val="SDSTableTextNormal"/>
              <w:rPr>
                <w:noProof w:val="0"/>
              </w:rPr>
            </w:pPr>
            <w:r w:rsidR="00FA7F7F">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71562C" w:rsidRPr="00E158AE" w:rsidP="00ED641D" w14:paraId="3CA4E47D" w14:textId="77777777">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2684B399">
            <w:pPr>
              <w:pStyle w:val="SDSTableTextNormal"/>
              <w:rPr>
                <w:noProof w:val="0"/>
              </w:rPr>
            </w:pPr>
            <w:r w:rsidR="00FA7F7F">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33FE8200">
            <w:pPr>
              <w:pStyle w:val="SDSTableTextNormal"/>
              <w:rPr>
                <w:noProof w:val="0"/>
              </w:rPr>
            </w:pPr>
            <w:r w:rsidR="00FA7F7F">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3B1375C">
            <w:pPr>
              <w:pStyle w:val="SDSTableTextNormal"/>
              <w:rPr>
                <w:noProof w:val="0"/>
              </w:rPr>
            </w:pPr>
            <w:r w:rsidR="00FA7F7F">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71562C" w:rsidRPr="00E158AE" w:rsidP="00ED641D" w14:paraId="0818356D" w14:textId="0A28DBB3">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17874768">
            <w:pPr>
              <w:pStyle w:val="SDSTableTextNormal"/>
              <w:rPr>
                <w:noProof w:val="0"/>
              </w:rPr>
            </w:pPr>
            <w:r w:rsidR="00FA7F7F">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71562C" w:rsidRPr="00E158AE" w:rsidP="00ED641D" w14:paraId="22B33DB5" w14:textId="6A4B1C79">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76A0212B">
            <w:pPr>
              <w:pStyle w:val="SDSTableTextNormal"/>
              <w:rPr>
                <w:noProof w:val="0"/>
              </w:rPr>
            </w:pPr>
            <w:r w:rsidR="00FA7F7F">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950902" w:rsidRPr="00E158AE" w:rsidP="00ED641D" w14:paraId="00C2BE9A" w14:textId="4F70DA5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54D3C3DE">
            <w:pPr>
              <w:pStyle w:val="SDSTableTextNormal"/>
              <w:rPr>
                <w:noProof w:val="0"/>
              </w:rPr>
            </w:pPr>
            <w:r w:rsidR="00FA7F7F">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950902" w:rsidRPr="00E158AE" w:rsidP="00ED641D" w14:paraId="5A6F1BDE" w14:textId="68DAAA8F">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4007B944">
            <w:pPr>
              <w:pStyle w:val="SDSTableTextNormal"/>
              <w:rPr>
                <w:noProof w:val="0"/>
              </w:rPr>
            </w:pPr>
            <w:r w:rsidR="00FA7F7F">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950902" w:rsidRPr="00E158AE" w:rsidP="00ED641D" w14:paraId="557C5281" w14:textId="19DB410E">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595C3A4C">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7F3022AD" w14:textId="68762358">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62BCCB66">
            <w:pPr>
              <w:pStyle w:val="SDSTableTextNormal"/>
              <w:rPr>
                <w:noProof w:val="0"/>
              </w:rPr>
            </w:pPr>
            <w:r w:rsidR="00FA7F7F">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EE2C69" w:rsidRPr="00E158AE" w:rsidP="00ED641D" w14:paraId="76F21003" w14:textId="77777777">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595C2D38">
            <w:pPr>
              <w:pStyle w:val="SDSTableTextNormal"/>
              <w:rPr>
                <w:noProof w:val="0"/>
              </w:rPr>
            </w:pPr>
            <w:r w:rsidR="00FA7F7F">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EE2C69" w:rsidRPr="00E158AE" w:rsidP="00ED641D" w14:paraId="1FF39808" w14:textId="557FC1F8">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3111C2BF">
            <w:pPr>
              <w:pStyle w:val="SDSTableTextNormal"/>
              <w:rPr>
                <w:noProof w:val="0"/>
              </w:rPr>
            </w:pPr>
            <w:r w:rsidR="00FA7F7F">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EE2C69" w:rsidRPr="00E158AE" w:rsidP="00ED641D" w14:paraId="745A28D6" w14:textId="3F989134">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26AD6419">
            <w:pPr>
              <w:pStyle w:val="SDSTableTextNormal"/>
              <w:rPr>
                <w:noProof w:val="0"/>
              </w:rPr>
            </w:pPr>
            <w:r w:rsidR="00FA7F7F">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EE2C69" w:rsidRPr="00E158AE" w:rsidP="00ED641D" w14:paraId="755180F2" w14:textId="77777777">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45DD080D">
            <w:pPr>
              <w:pStyle w:val="SDSTableTextNormal"/>
              <w:rPr>
                <w:noProof w:val="0"/>
                <w:lang w:val="nl-BE"/>
              </w:rPr>
            </w:pPr>
            <w:r w:rsidR="00FA7F7F">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2163EB" w:rsidRPr="00E158AE" w:rsidP="00ED641D" w14:paraId="2862FC8E" w14:textId="50AD9FCA">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8D6C7EB">
            <w:pPr>
              <w:pStyle w:val="SDSTableTextNormal"/>
              <w:rPr>
                <w:noProof w:val="0"/>
              </w:rPr>
            </w:pPr>
            <w:r w:rsidR="00FA7F7F">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1EC9D4D8">
            <w:pPr>
              <w:pStyle w:val="SDSTableTextNormal"/>
              <w:rPr>
                <w:noProof w:val="0"/>
              </w:rPr>
            </w:pPr>
            <w:r w:rsidR="00FA7F7F">
              <w:rPr>
                <w:noProof/>
              </w:rPr>
              <w:t>Not applicable</w:t>
            </w:r>
          </w:p>
        </w:tc>
      </w:tr>
    </w:tbl>
    <w:p w:rsidR="00AC6B51" w:rsidRPr="00E158AE" w:rsidP="00AC6B51" w14:paraId="79D2442C" w14:textId="277F8B97">
      <w:pPr>
        <w:pStyle w:val="SDSTextHeading2"/>
        <w:rPr>
          <w:noProof w:val="0"/>
          <w:lang w:val="en-GB"/>
        </w:rPr>
      </w:pPr>
      <w:r w:rsidRPr="00E158AE">
        <w:rPr>
          <w:noProof w:val="0"/>
          <w:lang w:val="en-GB"/>
        </w:rPr>
        <w:t xml:space="preserve">9.2. </w:t>
      </w:r>
      <w:r w:rsidR="00FA7F7F">
        <w:rPr>
          <w:noProof/>
          <w:lang w:val="en-GB"/>
        </w:rPr>
        <w:t>Other information</w:t>
      </w:r>
    </w:p>
    <w:p w:rsidR="00C275B9" w:rsidP="009E5102" w14:paraId="63CB284D" w14:textId="738FCF74">
      <w:pPr>
        <w:pStyle w:val="SDSTextNormal"/>
        <w:bidi w:val="0"/>
        <w:rPr>
          <w:rtl w:val="0"/>
        </w:rPr>
      </w:pPr>
      <w:r>
        <w:rPr>
          <w:rtl w:val="0"/>
        </w:rPr>
        <w:t>No additional information available</w:t>
      </w:r>
    </w:p>
    <w:p w:rsidR="00827634" w:rsidRPr="00456A9A" w:rsidP="00E62D88" w14:paraId="4F31A710" w14:textId="7851C9FC">
      <w:pPr>
        <w:pStyle w:val="SDSTextHeading1"/>
        <w:rPr>
          <w:noProof w:val="0"/>
          <w:lang w:val="en-US"/>
        </w:rPr>
      </w:pPr>
      <w:r w:rsidR="00FA7F7F">
        <w:rPr>
          <w:noProof/>
          <w:lang w:val="en-US"/>
        </w:rPr>
        <w:t>SECTION 10</w:t>
      </w:r>
      <w:r w:rsidRPr="00456A9A">
        <w:rPr>
          <w:noProof w:val="0"/>
          <w:lang w:val="en-US"/>
        </w:rPr>
        <w:t xml:space="preserve">: </w:t>
      </w:r>
      <w:r w:rsidR="00FA7F7F">
        <w:rPr>
          <w:noProof/>
          <w:lang w:val="en-US"/>
        </w:rPr>
        <w:t>Stability and reactivity</w:t>
      </w:r>
    </w:p>
    <w:p w:rsidR="00827634" w:rsidRPr="00404CA3" w:rsidP="00E62D88" w14:paraId="3EE3016E" w14:textId="31FE0CC1">
      <w:pPr>
        <w:pStyle w:val="SDSTextHeading2"/>
        <w:rPr>
          <w:noProof w:val="0"/>
          <w:lang w:val="en-US"/>
        </w:rPr>
      </w:pPr>
      <w:r w:rsidRPr="00404CA3" w:rsidR="00DD1AEA">
        <w:rPr>
          <w:noProof w:val="0"/>
          <w:lang w:val="en-US"/>
        </w:rPr>
        <w:t xml:space="preserve">10.1. </w:t>
      </w:r>
      <w:r w:rsidR="00FA7F7F">
        <w:rPr>
          <w:noProof/>
          <w:lang w:val="en-US"/>
        </w:rPr>
        <w:t>Reactivity</w:t>
      </w:r>
    </w:p>
    <w:p w:rsidR="00827634" w:rsidRPr="00E158AE" w:rsidP="009E5102" w14:paraId="7E328680" w14:textId="77777777">
      <w:pPr>
        <w:pStyle w:val="SDSTextNormal"/>
        <w:bidi w:val="0"/>
        <w:rPr>
          <w:rtl w:val="0"/>
        </w:rPr>
      </w:pPr>
      <w:r w:rsidRPr="00E158AE">
        <w:rPr>
          <w:rtl w:val="0"/>
        </w:rPr>
        <w:t>No additional information available</w:t>
      </w:r>
    </w:p>
    <w:p w:rsidR="00827634" w:rsidRPr="00E158AE" w:rsidP="00E62D88" w14:paraId="735ED236" w14:textId="1764C555">
      <w:pPr>
        <w:pStyle w:val="SDSTextHeading2"/>
        <w:rPr>
          <w:noProof w:val="0"/>
          <w:lang w:val="en-GB"/>
        </w:rPr>
      </w:pPr>
      <w:r w:rsidRPr="00E158AE" w:rsidR="00DD1AEA">
        <w:rPr>
          <w:noProof w:val="0"/>
          <w:lang w:val="en-GB"/>
        </w:rPr>
        <w:t xml:space="preserve">10.2. </w:t>
      </w:r>
      <w:r w:rsidR="00FA7F7F">
        <w:rPr>
          <w:noProof/>
          <w:lang w:val="en-GB"/>
        </w:rPr>
        <w:t>Chemical stability</w:t>
      </w:r>
    </w:p>
    <w:p w:rsidR="00827634" w:rsidRPr="00E158AE" w:rsidP="009E5102" w14:paraId="540DB174" w14:textId="3504FAE2">
      <w:pPr>
        <w:pStyle w:val="SDSTextNormal"/>
      </w:pPr>
      <w:r w:rsidR="00FA7F7F">
        <w:rPr>
          <w:noProof/>
        </w:rPr>
        <w:t>Not established.</w:t>
      </w:r>
    </w:p>
    <w:p w:rsidR="00827634" w:rsidRPr="00E158AE" w:rsidP="00E62D88" w14:paraId="00D912E2" w14:textId="2E52ED44">
      <w:pPr>
        <w:pStyle w:val="SDSTextHeading2"/>
        <w:rPr>
          <w:noProof w:val="0"/>
          <w:lang w:val="en-GB"/>
        </w:rPr>
      </w:pPr>
      <w:r w:rsidRPr="00E158AE" w:rsidR="00DD1AEA">
        <w:rPr>
          <w:noProof w:val="0"/>
          <w:lang w:val="en-GB"/>
        </w:rPr>
        <w:t xml:space="preserve">10.3. </w:t>
      </w:r>
      <w:r w:rsidR="00FA7F7F">
        <w:rPr>
          <w:noProof/>
          <w:lang w:val="en-GB"/>
        </w:rPr>
        <w:t>Possibility of hazardous reactions</w:t>
      </w:r>
    </w:p>
    <w:p w:rsidR="00827634" w:rsidRPr="00E158AE" w:rsidP="009E5102" w14:paraId="4060C206" w14:textId="308E8296">
      <w:pPr>
        <w:pStyle w:val="SDSTextNormal"/>
      </w:pPr>
      <w:r w:rsidR="00FA7F7F">
        <w:rPr>
          <w:noProof/>
        </w:rPr>
        <w:t>Not established.</w:t>
      </w:r>
    </w:p>
    <w:p w:rsidR="00827634" w:rsidRPr="00E158AE" w:rsidP="00E62D88" w14:paraId="329AB525" w14:textId="54A1E272">
      <w:pPr>
        <w:pStyle w:val="SDSTextHeading2"/>
        <w:rPr>
          <w:noProof w:val="0"/>
          <w:lang w:val="en-GB"/>
        </w:rPr>
      </w:pPr>
      <w:r w:rsidRPr="00E158AE" w:rsidR="00DD1AEA">
        <w:rPr>
          <w:noProof w:val="0"/>
          <w:lang w:val="en-GB"/>
        </w:rPr>
        <w:t xml:space="preserve">10.4. </w:t>
      </w:r>
      <w:r w:rsidR="00FA7F7F">
        <w:rPr>
          <w:noProof/>
          <w:lang w:val="en-GB"/>
        </w:rPr>
        <w:t>Conditions to avoid</w:t>
      </w:r>
    </w:p>
    <w:p w:rsidR="00827634" w:rsidRPr="00E158AE" w:rsidP="009E5102" w14:paraId="268A901C" w14:textId="403B2C18">
      <w:pPr>
        <w:pStyle w:val="SDSTextNormal"/>
      </w:pPr>
      <w:r w:rsidR="00FA7F7F">
        <w:rPr>
          <w:noProof/>
        </w:rPr>
        <w:t>Direct sunlight. Extremely high or low temperatures.</w:t>
      </w:r>
    </w:p>
    <w:p w:rsidR="00827634" w:rsidRPr="00E158AE" w:rsidP="00E62D88" w14:paraId="75EB3EBA" w14:textId="14A14FF5">
      <w:pPr>
        <w:pStyle w:val="SDSTextHeading2"/>
        <w:rPr>
          <w:noProof w:val="0"/>
          <w:lang w:val="en-GB"/>
        </w:rPr>
      </w:pPr>
      <w:r w:rsidRPr="00E158AE" w:rsidR="00DD1AEA">
        <w:rPr>
          <w:noProof w:val="0"/>
          <w:lang w:val="en-GB"/>
        </w:rPr>
        <w:t xml:space="preserve">10.5. </w:t>
      </w:r>
      <w:r w:rsidR="00FA7F7F">
        <w:rPr>
          <w:noProof/>
          <w:lang w:val="en-GB"/>
        </w:rPr>
        <w:t>Incompatible materials</w:t>
      </w:r>
    </w:p>
    <w:p w:rsidR="00827634" w:rsidRPr="00E158AE" w:rsidP="009E5102" w14:paraId="0C3B89D7" w14:textId="232AA579">
      <w:pPr>
        <w:pStyle w:val="SDSTextNormal"/>
      </w:pPr>
      <w:r w:rsidR="00FA7F7F">
        <w:rPr>
          <w:noProof/>
        </w:rPr>
        <w:t>Strong acids. Strong bases.</w:t>
      </w:r>
    </w:p>
    <w:p w:rsidR="00827634" w:rsidRPr="00E158AE" w:rsidP="00E62D88" w14:paraId="69AA87C6" w14:textId="66231C11">
      <w:pPr>
        <w:pStyle w:val="SDSTextHeading2"/>
        <w:rPr>
          <w:noProof w:val="0"/>
          <w:lang w:val="en-GB"/>
        </w:rPr>
      </w:pPr>
      <w:r w:rsidRPr="00E158AE" w:rsidR="00DD1AEA">
        <w:rPr>
          <w:noProof w:val="0"/>
          <w:lang w:val="en-GB"/>
        </w:rPr>
        <w:t xml:space="preserve">10.6. </w:t>
      </w:r>
      <w:r w:rsidR="00FA7F7F">
        <w:rPr>
          <w:noProof/>
          <w:lang w:val="en-GB"/>
        </w:rPr>
        <w:t>Hazardous decomposition products</w:t>
      </w:r>
    </w:p>
    <w:p w:rsidR="00827634" w:rsidRPr="00E158AE" w:rsidP="009E5102" w14:paraId="64338A53" w14:textId="43558438">
      <w:pPr>
        <w:pStyle w:val="SDSTextNormal"/>
      </w:pPr>
      <w:r w:rsidR="00FA7F7F">
        <w:rPr>
          <w:noProof/>
        </w:rPr>
        <w:t>fume. Carbon monoxide. Carbon dioxide.</w:t>
      </w:r>
    </w:p>
    <w:p w:rsidR="00827634" w:rsidRPr="00456A9A" w:rsidP="00E62D88" w14:paraId="65D386F3" w14:textId="6C796BC8">
      <w:pPr>
        <w:pStyle w:val="SDSTextHeading1"/>
        <w:rPr>
          <w:noProof w:val="0"/>
          <w:lang w:val="en-US"/>
        </w:rPr>
      </w:pPr>
      <w:r w:rsidR="00FA7F7F">
        <w:rPr>
          <w:noProof/>
          <w:lang w:val="en-US"/>
        </w:rPr>
        <w:t>SECTION 11</w:t>
      </w:r>
      <w:r w:rsidRPr="00456A9A">
        <w:rPr>
          <w:noProof w:val="0"/>
          <w:lang w:val="en-US"/>
        </w:rPr>
        <w:t xml:space="preserve">: </w:t>
      </w:r>
      <w:r w:rsidR="00FA7F7F">
        <w:rPr>
          <w:noProof/>
          <w:lang w:val="en-US"/>
        </w:rPr>
        <w:t>Toxicological information</w:t>
      </w:r>
    </w:p>
    <w:p w:rsidR="00827634" w:rsidRPr="00E158AE" w:rsidP="00E62D88" w14:paraId="7EED0153" w14:textId="250C9746">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29CEAAD7">
            <w:pPr>
              <w:pStyle w:val="SDSTableTextNormal"/>
              <w:rPr>
                <w:noProof w:val="0"/>
              </w:rPr>
            </w:pPr>
            <w:r w:rsidR="00FA7F7F">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9007231">
            <w:pPr>
              <w:pStyle w:val="SDSTableTextNormal"/>
              <w:rPr>
                <w:noProof w:val="0"/>
              </w:rPr>
            </w:pPr>
            <w:r w:rsidR="00FA7F7F">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09596502">
            <w:pPr>
              <w:pStyle w:val="SDSTableTextNormal"/>
              <w:rPr>
                <w:noProof w:val="0"/>
              </w:rPr>
            </w:pPr>
            <w:r w:rsidR="00FA7F7F">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19889551">
            <w:pPr>
              <w:pStyle w:val="SDSTableTextNormal"/>
              <w:rPr>
                <w:noProof w:val="0"/>
              </w:rPr>
            </w:pPr>
            <w:r w:rsidR="00FA7F7F">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2F861DF1">
            <w:pPr>
              <w:pStyle w:val="SDSTableTextNormal"/>
              <w:rPr>
                <w:noProof w:val="0"/>
              </w:rPr>
            </w:pPr>
            <w:r w:rsidR="00FA7F7F">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3E7E9354">
            <w:pPr>
              <w:pStyle w:val="SDSTableTextNormal"/>
              <w:rPr>
                <w:noProof w:val="0"/>
              </w:rPr>
            </w:pPr>
            <w:r w:rsidR="00FA7F7F">
              <w:rPr>
                <w:noProof/>
              </w:rPr>
              <w:t>Not classified</w:t>
            </w:r>
          </w:p>
        </w:tc>
      </w:tr>
    </w:tbl>
    <w:p w:rsidR="00827634" w:rsidRPr="00E158AE"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69DEA00B">
            <w:pPr>
              <w:pStyle w:val="SDSTableTextHeading1"/>
              <w:rPr>
                <w:noProof w:val="0"/>
              </w:rPr>
            </w:pPr>
            <w:r w:rsidR="00FA7F7F">
              <w:rPr>
                <w:noProof/>
              </w:rPr>
              <w:t>Dipropylene glycol monomethyl ether (34590-94-8)</w:t>
            </w:r>
          </w:p>
        </w:tc>
      </w:tr>
      <w:tr w14:paraId="02D6B5A9" w14:textId="77777777" w:rsidTr="00D454E0">
        <w:tblPrEx>
          <w:tblW w:w="10489" w:type="dxa"/>
          <w:tblLayout w:type="fixed"/>
          <w:tblLook w:val="04A0"/>
        </w:tblPrEx>
        <w:tc>
          <w:tcPr>
            <w:tcW w:w="3969" w:type="dxa"/>
          </w:tcPr>
          <w:p w:rsidR="00827634" w:rsidRPr="00E158AE" w:rsidP="009B0F88" w14:paraId="36B43897" w14:textId="77F8EB90">
            <w:pPr>
              <w:pStyle w:val="SDSTableTextNormal"/>
              <w:rPr>
                <w:noProof w:val="0"/>
              </w:rPr>
            </w:pPr>
            <w:r w:rsidR="00FA7F7F">
              <w:rPr>
                <w:noProof/>
              </w:rPr>
              <w:t>LD50 oral rat</w:t>
            </w:r>
          </w:p>
        </w:tc>
        <w:tc>
          <w:tcPr>
            <w:tcW w:w="6520" w:type="dxa"/>
          </w:tcPr>
          <w:p w:rsidR="00827634" w:rsidRPr="00E158AE" w:rsidP="009B0F88" w14:paraId="3AEBCAFA" w14:textId="5D927081">
            <w:pPr>
              <w:pStyle w:val="SDSTableTextNormal"/>
              <w:rPr>
                <w:noProof w:val="0"/>
              </w:rPr>
            </w:pPr>
            <w:r w:rsidR="00FA7F7F">
              <w:rPr>
                <w:noProof/>
              </w:rPr>
              <w:t>5.35 g/kg (Source: NLM_HSDB)</w:t>
            </w:r>
          </w:p>
        </w:tc>
      </w:tr>
      <w:tr w14:paraId="6700D313" w14:textId="77777777" w:rsidTr="00D454E0">
        <w:tblPrEx>
          <w:tblW w:w="10489" w:type="dxa"/>
          <w:tblLayout w:type="fixed"/>
          <w:tblLook w:val="04A0"/>
        </w:tblPrEx>
        <w:tc>
          <w:tcPr>
            <w:tcW w:w="3969" w:type="dxa"/>
          </w:tcPr>
          <w:p w:rsidR="00827634" w:rsidRPr="00E158AE" w:rsidP="009B0F88" w14:paraId="007BEAFB" w14:textId="6B4BC1CA">
            <w:pPr>
              <w:pStyle w:val="SDSTableTextNormal"/>
              <w:rPr>
                <w:noProof w:val="0"/>
              </w:rPr>
            </w:pPr>
            <w:r w:rsidR="00FA7F7F">
              <w:rPr>
                <w:noProof/>
              </w:rPr>
              <w:t>LD50 dermal rabbit</w:t>
            </w:r>
          </w:p>
        </w:tc>
        <w:tc>
          <w:tcPr>
            <w:tcW w:w="6520" w:type="dxa"/>
          </w:tcPr>
          <w:p w:rsidR="00827634" w:rsidRPr="00E158AE" w:rsidP="009B0F88" w14:paraId="2CF25057" w14:textId="058774FB">
            <w:pPr>
              <w:pStyle w:val="SDSTableTextNormal"/>
              <w:rPr>
                <w:noProof w:val="0"/>
              </w:rPr>
            </w:pPr>
            <w:r w:rsidR="00FA7F7F">
              <w:rPr>
                <w:noProof/>
              </w:rPr>
              <w:t>9500 mg/kg (Source: NLM_CIP)</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Linalool (78-70-6)</w:t>
            </w:r>
          </w:p>
        </w:tc>
      </w:tr>
      <w:tr w14:paraId="02D6B5AA"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2790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7B18D0CD">
            <w:pPr>
              <w:pStyle w:val="SDSTableTextNormal"/>
              <w:rPr>
                <w:noProof w:val="0"/>
              </w:rPr>
            </w:pPr>
            <w:r w:rsidR="00FA7F7F">
              <w:rPr>
                <w:noProof/>
              </w:rPr>
              <w:t>LD50 oral</w:t>
            </w:r>
          </w:p>
        </w:tc>
        <w:tc>
          <w:tcPr>
            <w:tcW w:w="6520" w:type="dxa"/>
          </w:tcPr>
          <w:p w:rsidR="00827634" w:rsidRPr="00E158AE" w:rsidP="009B0F88" w14:paraId="66652431" w14:textId="6299FF5E">
            <w:pPr>
              <w:pStyle w:val="SDSTableTextNormal"/>
              <w:rPr>
                <w:noProof w:val="0"/>
              </w:rPr>
            </w:pPr>
            <w:r w:rsidR="00FA7F7F">
              <w:rPr>
                <w:noProof/>
              </w:rPr>
              <w:t>2790 mg/kg</w:t>
            </w:r>
          </w:p>
        </w:tc>
      </w:tr>
      <w:tr w14:paraId="6700D314"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5610 mg/kg (Source: ECHA_API)</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Hexyl cinnamic aldehyde (101-86-0)</w:t>
            </w:r>
          </w:p>
        </w:tc>
      </w:tr>
      <w:tr w14:paraId="02D6B5AB"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3100 mg/kg (Source: NLM_CIP)</w:t>
            </w:r>
          </w:p>
        </w:tc>
      </w:tr>
      <w:tr w14:paraId="512A6003"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3100 mg/kg bodyweight</w:t>
            </w:r>
          </w:p>
        </w:tc>
      </w:tr>
      <w:tr w14:paraId="6700D315"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paraId="45015F8B" w14:textId="6CD23814">
            <w:pPr>
              <w:pStyle w:val="SDSTableTextNormal"/>
              <w:rPr>
                <w:noProof w:val="0"/>
              </w:rPr>
            </w:pPr>
            <w:r w:rsidR="00FA7F7F">
              <w:rPr>
                <w:noProof/>
              </w:rPr>
              <w:t>LC50 Inhalation - Rat</w:t>
            </w:r>
          </w:p>
        </w:tc>
        <w:tc>
          <w:tcPr>
            <w:tcW w:w="6520" w:type="dxa"/>
          </w:tcPr>
          <w:p w:rsidR="00827634" w:rsidRPr="00E158AE" w:rsidP="009B0F88" w14:paraId="60BB2100" w14:textId="49CB38F6">
            <w:pPr>
              <w:pStyle w:val="SDSTableTextNormal"/>
              <w:rPr>
                <w:noProof w:val="0"/>
              </w:rPr>
            </w:pPr>
            <w:r w:rsidR="00FA7F7F">
              <w:rPr>
                <w:noProof/>
              </w:rPr>
              <w:t>&gt; 5 mg/l/4h</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Benzyl salicylate (118-58-1)</w:t>
            </w:r>
          </w:p>
        </w:tc>
      </w:tr>
      <w:tr w14:paraId="02D6B5AC"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2227 mg/kg (Source: NLM_CIP)</w:t>
            </w:r>
          </w:p>
        </w:tc>
      </w:tr>
      <w:tr w14:paraId="512A6004"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2200 mg/kg bodyweight</w:t>
            </w:r>
          </w:p>
        </w:tc>
      </w:tr>
      <w:tr w14:paraId="6700D316"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&gt; 5000 mg/kg (Source: CHEMVIEW)</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1,3,4,6,7,8-hexahydro-4,6,6,7,8,8-hexamethylindeno[5,6-c]pyran; galaxolide; (HHCB) (1222-05-5)</w:t>
            </w:r>
          </w:p>
        </w:tc>
      </w:tr>
      <w:tr w14:paraId="02D6B5AD"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&gt; 3250 mg/kg (Source: CHEMVIEW)</w:t>
            </w:r>
          </w:p>
        </w:tc>
      </w:tr>
      <w:tr w14:paraId="6700D317"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&gt; 3250 mg/kg (Source: CHEMVIEW)</w:t>
            </w:r>
          </w:p>
        </w:tc>
      </w:tr>
      <w:tr w14:paraId="05EDDE1D" w14:textId="77777777" w:rsidTr="00D454E0">
        <w:tblPrEx>
          <w:tblW w:w="10489" w:type="dxa"/>
          <w:tblLayout w:type="fixed"/>
          <w:tblLook w:val="04A0"/>
        </w:tblPrEx>
        <w:tc>
          <w:tcPr>
            <w:tcW w:w="3969" w:type="dxa"/>
          </w:tcPr>
          <w:p w:rsidR="00827634" w:rsidRPr="00E158AE" w:rsidP="009B0F88" w14:textId="6CD23814">
            <w:pPr>
              <w:pStyle w:val="SDSTableTextNormal"/>
              <w:rPr>
                <w:noProof w:val="0"/>
              </w:rPr>
            </w:pPr>
            <w:r w:rsidR="00FA7F7F">
              <w:rPr>
                <w:noProof/>
              </w:rPr>
              <w:t>LC50 Inhalation - Rat</w:t>
            </w:r>
          </w:p>
        </w:tc>
        <w:tc>
          <w:tcPr>
            <w:tcW w:w="6520" w:type="dxa"/>
          </w:tcPr>
          <w:p w:rsidR="00827634" w:rsidRPr="00E158AE" w:rsidP="009B0F88" w14:textId="49CB38F6">
            <w:pPr>
              <w:pStyle w:val="SDSTableTextNormal"/>
              <w:rPr>
                <w:noProof w:val="0"/>
              </w:rPr>
            </w:pPr>
            <w:r w:rsidR="00FA7F7F">
              <w:rPr>
                <w:noProof/>
              </w:rPr>
              <w:t>&gt; 5.04 mg/l/4h</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Patchouli oil (8014-09-3)</w:t>
            </w:r>
          </w:p>
        </w:tc>
      </w:tr>
      <w:tr w14:paraId="02D6B5AE"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&gt; 5 g/kg (Source: NLM_CIP)</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Benzyl acetate (140-11-4)</w:t>
            </w:r>
          </w:p>
        </w:tc>
      </w:tr>
      <w:tr w14:paraId="02D6B5AF"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2490 mg/kg (Source: JAPAN_GHS)</w:t>
            </w:r>
          </w:p>
        </w:tc>
      </w:tr>
      <w:tr w14:paraId="512A6005"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2490 mg/kg bodyweight</w:t>
            </w:r>
          </w:p>
        </w:tc>
      </w:tr>
      <w:tr w14:paraId="6700D318"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Pr="00E158AE">
              <w:rPr>
                <w:noProof/>
              </w:rPr>
              <w:t>&gt; 5000 mg/kg (Source: JAPAN_GHS)</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COUMARIN (91-64-5)</w:t>
            </w:r>
          </w:p>
        </w:tc>
      </w:tr>
      <w:tr w14:paraId="02D6B5B0"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&gt; 5000 mg/kg (Source: JAPAN_GHS)</w:t>
            </w:r>
          </w:p>
        </w:tc>
      </w:tr>
      <w:tr w14:paraId="14A10650" w14:textId="77777777" w:rsidTr="00D454E0">
        <w:tblPrEx>
          <w:tblW w:w="10489" w:type="dxa"/>
          <w:tblLayout w:type="fixed"/>
          <w:tblLook w:val="04A0"/>
        </w:tblPrEx>
        <w:tc>
          <w:tcPr>
            <w:tcW w:w="3969" w:type="dxa"/>
          </w:tcPr>
          <w:p w:rsidR="00827634" w:rsidRPr="00E158AE" w:rsidP="009B0F88" w14:paraId="61B21AB8" w14:textId="499F7789">
            <w:pPr>
              <w:pStyle w:val="SDSTableTextNormal"/>
              <w:rPr>
                <w:noProof w:val="0"/>
              </w:rPr>
            </w:pPr>
            <w:r w:rsidR="00FA7F7F">
              <w:rPr>
                <w:noProof/>
              </w:rPr>
              <w:t>LD50 dermal rat</w:t>
            </w:r>
          </w:p>
        </w:tc>
        <w:tc>
          <w:tcPr>
            <w:tcW w:w="6520" w:type="dxa"/>
          </w:tcPr>
          <w:p w:rsidR="00827634" w:rsidRPr="00E158AE" w:rsidP="009B0F88" w14:paraId="08B7F790" w14:textId="5F522F62">
            <w:pPr>
              <w:pStyle w:val="SDSTableTextNormal"/>
              <w:rPr>
                <w:noProof w:val="0"/>
              </w:rPr>
            </w:pPr>
            <w:r w:rsidR="00FA7F7F">
              <w:rPr>
                <w:noProof/>
              </w:rPr>
              <w:t>293 mg/kg (Source: ECHA_API)</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2"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Citric acid (77-92-9)</w:t>
            </w:r>
          </w:p>
        </w:tc>
      </w:tr>
      <w:tr w14:paraId="02D6B5B1"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3 g/kg (Source: NLM_CIP)</w:t>
            </w:r>
          </w:p>
        </w:tc>
      </w:tr>
      <w:tr w14:paraId="512A6006"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3800 mg/kg</w:t>
            </w:r>
          </w:p>
        </w:tc>
      </w:tr>
      <w:tr w14:paraId="14A10651" w14:textId="77777777" w:rsidTr="00D454E0">
        <w:tblPrEx>
          <w:tblW w:w="10489" w:type="dxa"/>
          <w:tblLayout w:type="fixed"/>
          <w:tblLook w:val="04A0"/>
        </w:tblPrEx>
        <w:tc>
          <w:tcPr>
            <w:tcW w:w="3969" w:type="dxa"/>
          </w:tcPr>
          <w:p w:rsidR="00827634" w:rsidRPr="00E158AE" w:rsidP="009B0F88" w14:textId="499F7789">
            <w:pPr>
              <w:pStyle w:val="SDSTableTextNormal"/>
              <w:rPr>
                <w:noProof w:val="0"/>
              </w:rPr>
            </w:pPr>
            <w:r w:rsidR="00FA7F7F">
              <w:rPr>
                <w:noProof/>
              </w:rPr>
              <w:t>LD50 dermal rat</w:t>
            </w:r>
          </w:p>
        </w:tc>
        <w:tc>
          <w:tcPr>
            <w:tcW w:w="6520" w:type="dxa"/>
          </w:tcPr>
          <w:p w:rsidR="00827634" w:rsidRPr="00E158AE" w:rsidP="009B0F88" w14:textId="5F522F62">
            <w:pPr>
              <w:pStyle w:val="SDSTableTextNormal"/>
              <w:rPr>
                <w:noProof w:val="0"/>
              </w:rPr>
            </w:pPr>
            <w:r w:rsidR="00FA7F7F">
              <w:rPr>
                <w:noProof/>
              </w:rPr>
              <w:t>&gt; 2000 mg/kg (Source: EU_CLH)</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3"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p-cresol (106-44-5)</w:t>
            </w:r>
          </w:p>
        </w:tc>
      </w:tr>
      <w:tr w14:paraId="02D6B5B2"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207 mg/kg (Source: JAPAN_GHS)</w:t>
            </w:r>
          </w:p>
        </w:tc>
      </w:tr>
      <w:tr w14:paraId="512A6007"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207 mg/kg</w:t>
            </w:r>
          </w:p>
        </w:tc>
      </w:tr>
      <w:tr w14:paraId="6700D319"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300 mg/kg (Source: JAPAN_GHS)</w:t>
            </w:r>
          </w:p>
        </w:tc>
      </w:tr>
      <w:tr w14:paraId="24C8C384" w14:textId="77777777" w:rsidTr="00D454E0">
        <w:tblPrEx>
          <w:tblW w:w="10489" w:type="dxa"/>
          <w:tblLayout w:type="fixed"/>
          <w:tblLook w:val="04A0"/>
        </w:tblPrEx>
        <w:tc>
          <w:tcPr>
            <w:tcW w:w="3969" w:type="dxa"/>
          </w:tcPr>
          <w:p w:rsidR="00827634" w:rsidRPr="00E158AE" w:rsidP="009B0F88" w14:paraId="25AE7175" w14:textId="207C9928">
            <w:pPr>
              <w:pStyle w:val="SDSTableTextNormal"/>
              <w:rPr>
                <w:noProof w:val="0"/>
              </w:rPr>
            </w:pPr>
            <w:r w:rsidR="00FA7F7F">
              <w:rPr>
                <w:noProof/>
              </w:rPr>
              <w:t>LD50 dermal</w:t>
            </w:r>
          </w:p>
        </w:tc>
        <w:tc>
          <w:tcPr>
            <w:tcW w:w="6520" w:type="dxa"/>
          </w:tcPr>
          <w:p w:rsidR="00827634" w:rsidRPr="00E158AE" w:rsidP="009B0F88" w14:paraId="304366BA" w14:textId="029CA35F">
            <w:pPr>
              <w:pStyle w:val="SDSTableTextNormal"/>
              <w:rPr>
                <w:noProof w:val="0"/>
              </w:rPr>
            </w:pPr>
            <w:r w:rsidR="00FA7F7F">
              <w:rPr>
                <w:noProof/>
              </w:rPr>
              <w:t>300 mg/kg</w:t>
            </w:r>
          </w:p>
        </w:tc>
      </w:tr>
      <w:tr w14:paraId="05EDDE1E" w14:textId="77777777" w:rsidTr="00D454E0">
        <w:tblPrEx>
          <w:tblW w:w="10489" w:type="dxa"/>
          <w:tblLayout w:type="fixed"/>
          <w:tblLook w:val="04A0"/>
        </w:tblPrEx>
        <w:tc>
          <w:tcPr>
            <w:tcW w:w="3969" w:type="dxa"/>
          </w:tcPr>
          <w:p w:rsidR="00827634" w:rsidRPr="00E158AE" w:rsidP="009B0F88" w14:textId="6CD23814">
            <w:pPr>
              <w:pStyle w:val="SDSTableTextNormal"/>
              <w:rPr>
                <w:noProof w:val="0"/>
              </w:rPr>
            </w:pPr>
            <w:r w:rsidR="00FA7F7F">
              <w:rPr>
                <w:noProof/>
              </w:rPr>
              <w:t>LC50 Inhalation - Rat</w:t>
            </w:r>
          </w:p>
        </w:tc>
        <w:tc>
          <w:tcPr>
            <w:tcW w:w="6520" w:type="dxa"/>
          </w:tcPr>
          <w:p w:rsidR="00827634" w:rsidRPr="00E158AE" w:rsidP="009B0F88" w14:textId="49CB38F6">
            <w:pPr>
              <w:pStyle w:val="SDSTableTextNormal"/>
              <w:rPr>
                <w:noProof w:val="0"/>
              </w:rPr>
            </w:pPr>
            <w:r w:rsidRPr="00E158AE">
              <w:rPr>
                <w:noProof/>
              </w:rPr>
              <w:t>&gt; 710 mg/m³ (Exposure time: 1 h Source: OECD_SIDS)</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4"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Alcohol C-10 (112-30-1)</w:t>
            </w:r>
          </w:p>
        </w:tc>
      </w:tr>
      <w:tr w14:paraId="02D6B5B3"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4720 mg/kg (Source: NZ_CCID)</w:t>
            </w:r>
          </w:p>
        </w:tc>
      </w:tr>
      <w:tr w14:paraId="14A10652" w14:textId="77777777" w:rsidTr="00D454E0">
        <w:tblPrEx>
          <w:tblW w:w="10489" w:type="dxa"/>
          <w:tblLayout w:type="fixed"/>
          <w:tblLook w:val="04A0"/>
        </w:tblPrEx>
        <w:tc>
          <w:tcPr>
            <w:tcW w:w="3969" w:type="dxa"/>
          </w:tcPr>
          <w:p w:rsidR="00827634" w:rsidRPr="00E158AE" w:rsidP="009B0F88" w14:textId="499F7789">
            <w:pPr>
              <w:pStyle w:val="SDSTableTextNormal"/>
              <w:rPr>
                <w:noProof w:val="0"/>
              </w:rPr>
            </w:pPr>
            <w:r w:rsidR="00FA7F7F">
              <w:rPr>
                <w:noProof/>
              </w:rPr>
              <w:t>LD50 dermal rat</w:t>
            </w:r>
          </w:p>
        </w:tc>
        <w:tc>
          <w:tcPr>
            <w:tcW w:w="6520" w:type="dxa"/>
          </w:tcPr>
          <w:p w:rsidR="00827634" w:rsidRPr="00E158AE" w:rsidP="009B0F88" w14:textId="5F522F62">
            <w:pPr>
              <w:pStyle w:val="SDSTableTextNormal"/>
              <w:rPr>
                <w:noProof w:val="0"/>
              </w:rPr>
            </w:pPr>
            <w:r w:rsidR="00FA7F7F">
              <w:rPr>
                <w:noProof/>
              </w:rPr>
              <w:t>&gt; 5000 mg/kg (Source: ECHA_API)</w:t>
            </w:r>
          </w:p>
        </w:tc>
      </w:tr>
      <w:tr w14:paraId="05EDDE1F" w14:textId="77777777" w:rsidTr="00D454E0">
        <w:tblPrEx>
          <w:tblW w:w="10489" w:type="dxa"/>
          <w:tblLayout w:type="fixed"/>
          <w:tblLook w:val="04A0"/>
        </w:tblPrEx>
        <w:tc>
          <w:tcPr>
            <w:tcW w:w="3969" w:type="dxa"/>
          </w:tcPr>
          <w:p w:rsidR="00827634" w:rsidRPr="00E158AE" w:rsidP="009B0F88" w14:textId="6CD23814">
            <w:pPr>
              <w:pStyle w:val="SDSTableTextNormal"/>
              <w:rPr>
                <w:noProof w:val="0"/>
              </w:rPr>
            </w:pPr>
            <w:r w:rsidR="00FA7F7F">
              <w:rPr>
                <w:noProof/>
              </w:rPr>
              <w:t>LC50 Inhalation - Rat</w:t>
            </w:r>
          </w:p>
        </w:tc>
        <w:tc>
          <w:tcPr>
            <w:tcW w:w="6520" w:type="dxa"/>
          </w:tcPr>
          <w:p w:rsidR="00827634" w:rsidRPr="00E158AE" w:rsidP="009B0F88" w14:textId="49CB38F6">
            <w:pPr>
              <w:pStyle w:val="SDSTableTextNormal"/>
              <w:rPr>
                <w:noProof w:val="0"/>
              </w:rPr>
            </w:pPr>
            <w:r w:rsidRPr="00E158AE">
              <w:rPr>
                <w:noProof/>
              </w:rPr>
              <w:t>&gt; 71 mg/l (Exposure time: 1 h Source: ECHA_API)</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5"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Aldehyde C-6 (66-25-1)</w:t>
            </w:r>
          </w:p>
        </w:tc>
      </w:tr>
      <w:tr w14:paraId="02D6B5B4"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4890 mg/kg (Source: NLM_CIP)</w:t>
            </w:r>
          </w:p>
        </w:tc>
      </w:tr>
      <w:tr w14:paraId="6700D31A"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Pr="00E158AE">
              <w:rPr>
                <w:noProof/>
              </w:rPr>
              <w:t>&gt; 8100 mg/kg (Source: ECHA_API)</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07D5272B">
            <w:pPr>
              <w:pStyle w:val="SDSTableTextNormal"/>
              <w:rPr>
                <w:noProof w:val="0"/>
              </w:rPr>
            </w:pPr>
            <w:r w:rsidR="00FA7F7F">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7BB3F7A3">
            <w:pPr>
              <w:pStyle w:val="SDSTableTextNormal"/>
              <w:rPr>
                <w:noProof w:val="0"/>
              </w:rPr>
            </w:pPr>
            <w:r w:rsidR="00FA7F7F">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2038052">
            <w:pPr>
              <w:pStyle w:val="SDSTableTextNormal"/>
              <w:rPr>
                <w:noProof w:val="0"/>
              </w:rPr>
            </w:pPr>
            <w:r w:rsidR="00FA7F7F">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497F3CEA">
            <w:pPr>
              <w:pStyle w:val="SDSTableTextNormal"/>
              <w:rPr>
                <w:noProof w:val="0"/>
              </w:rPr>
            </w:pPr>
            <w:r w:rsidR="00FA7F7F">
              <w:rPr>
                <w:noProof/>
              </w:rPr>
              <w:t>Based on available data, the classification criteria are not met</w:t>
            </w:r>
          </w:p>
        </w:tc>
      </w:tr>
    </w:tbl>
    <w:p w:rsidR="00A7593A" w:rsidRPr="00E158AE"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Pr>
          <w:p w:rsidR="00A7593A" w:rsidRPr="00E158AE" w:rsidP="00A7593A" w14:paraId="2A0D880C" w14:textId="112EF6DE">
            <w:pPr>
              <w:pStyle w:val="SDSTableTextHeading1"/>
              <w:rPr>
                <w:noProof w:val="0"/>
              </w:rPr>
            </w:pPr>
            <w:r w:rsidR="00FA7F7F">
              <w:rPr>
                <w:noProof/>
              </w:rPr>
              <w:t>Citric acid (77-92-9)</w:t>
            </w:r>
          </w:p>
        </w:tc>
      </w:tr>
      <w:tr w14:paraId="6CC585F5" w14:textId="77777777" w:rsidTr="005C557D">
        <w:tblPrEx>
          <w:tblW w:w="10489" w:type="dxa"/>
          <w:tblLayout w:type="fixed"/>
          <w:tblLook w:val="0020"/>
        </w:tblPrEx>
        <w:tc>
          <w:tcPr>
            <w:tcW w:w="3969" w:type="dxa"/>
          </w:tcPr>
          <w:p w:rsidR="000C2974" w:rsidRPr="00E158AE" w:rsidP="005C557D" w14:paraId="43265E28" w14:textId="5BEC382D">
            <w:pPr>
              <w:pStyle w:val="SDSTableTextNormal"/>
              <w:rPr>
                <w:noProof w:val="0"/>
              </w:rPr>
            </w:pPr>
            <w:r w:rsidR="00FA7F7F">
              <w:rPr>
                <w:noProof/>
                <w:lang w:eastAsia="ja-JP"/>
              </w:rPr>
              <w:t>pH</w:t>
            </w:r>
          </w:p>
        </w:tc>
        <w:tc>
          <w:tcPr>
            <w:tcW w:w="6520" w:type="dxa"/>
          </w:tcPr>
          <w:p w:rsidR="000C2974" w:rsidRPr="00E158AE" w:rsidP="005C557D" w14:paraId="31F7069D" w14:textId="4EE742AD">
            <w:pPr>
              <w:pStyle w:val="SDSTableTextNormal"/>
              <w:rPr>
                <w:noProof w:val="0"/>
              </w:rPr>
            </w:pPr>
            <w:r w:rsidR="00FA7F7F">
              <w:rPr>
                <w:noProof/>
                <w:lang w:eastAsia="ja-JP"/>
              </w:rPr>
              <w:t>2.1 (conc: 0.1 M (solution)</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291DF938">
            <w:pPr>
              <w:pStyle w:val="SDSTableTextNormal"/>
              <w:rPr>
                <w:noProof w:val="0"/>
              </w:rPr>
            </w:pPr>
            <w:r w:rsidR="00FA7F7F">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FC63B3F">
            <w:pPr>
              <w:pStyle w:val="SDSTableTextNormal"/>
              <w:rPr>
                <w:noProof w:val="0"/>
              </w:rPr>
            </w:pPr>
            <w:r w:rsidR="00FA7F7F">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2A98063B">
            <w:pPr>
              <w:pStyle w:val="SDSTableTextNormal"/>
              <w:rPr>
                <w:noProof w:val="0"/>
              </w:rPr>
            </w:pPr>
            <w:r w:rsidR="00FA7F7F">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97EC8DA">
            <w:pPr>
              <w:pStyle w:val="SDSTableTextNormal"/>
              <w:rPr>
                <w:noProof w:val="0"/>
              </w:rPr>
            </w:pPr>
            <w:r w:rsidR="00FA7F7F">
              <w:rPr>
                <w:noProof/>
              </w:rPr>
              <w:t>Based on available data, the classification criteria are not met</w:t>
            </w:r>
          </w:p>
        </w:tc>
      </w:tr>
    </w:tbl>
    <w:p w:rsidR="00A7593A" w:rsidRPr="00E158AE"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Pr>
          <w:p w:rsidR="00A7593A" w:rsidRPr="00E158AE" w:rsidP="00A7593A" w14:paraId="701E277D" w14:textId="15263CC9">
            <w:pPr>
              <w:pStyle w:val="SDSTableTextHeading1"/>
              <w:rPr>
                <w:noProof w:val="0"/>
              </w:rPr>
            </w:pPr>
            <w:r w:rsidR="00FA7F7F">
              <w:rPr>
                <w:noProof/>
              </w:rPr>
              <w:t>Citric acid (77-92-9)</w:t>
            </w:r>
          </w:p>
        </w:tc>
      </w:tr>
      <w:tr w14:paraId="58CDE2D1" w14:textId="77777777" w:rsidTr="006839F4">
        <w:tblPrEx>
          <w:tblW w:w="10489" w:type="dxa"/>
          <w:tblLayout w:type="fixed"/>
          <w:tblLook w:val="0020"/>
        </w:tblPrEx>
        <w:tc>
          <w:tcPr>
            <w:tcW w:w="3969" w:type="dxa"/>
          </w:tcPr>
          <w:p w:rsidR="00135C93" w:rsidRPr="00E158AE" w:rsidP="00135C93" w14:paraId="0CE292D2" w14:textId="39ADD68E">
            <w:pPr>
              <w:pStyle w:val="SDSTableTextNormal"/>
              <w:rPr>
                <w:noProof w:val="0"/>
              </w:rPr>
            </w:pPr>
            <w:r w:rsidR="00FA7F7F">
              <w:rPr>
                <w:noProof/>
                <w:lang w:eastAsia="ja-JP"/>
              </w:rPr>
              <w:t>pH</w:t>
            </w:r>
          </w:p>
        </w:tc>
        <w:tc>
          <w:tcPr>
            <w:tcW w:w="6520" w:type="dxa"/>
          </w:tcPr>
          <w:p w:rsidR="00135C93" w:rsidRPr="00E158AE" w:rsidP="00135C93" w14:paraId="6B272BF2" w14:textId="52E8F024">
            <w:pPr>
              <w:pStyle w:val="SDSTableTextNormal"/>
              <w:rPr>
                <w:noProof w:val="0"/>
              </w:rPr>
            </w:pPr>
            <w:r w:rsidR="00FA7F7F">
              <w:rPr>
                <w:noProof/>
                <w:lang w:eastAsia="ja-JP"/>
              </w:rPr>
              <w:t>2.1 (conc: 0.1 M (solution)</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74A62315">
            <w:pPr>
              <w:pStyle w:val="SDSTableTextNormal"/>
              <w:rPr>
                <w:noProof w:val="0"/>
                <w:lang w:val="fr-BE"/>
              </w:rPr>
            </w:pPr>
            <w:r w:rsidR="00FA7F7F">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B1EFEC9">
            <w:pPr>
              <w:pStyle w:val="SDSTableTextNormal"/>
              <w:rPr>
                <w:noProof w:val="0"/>
                <w:lang w:val="fr-BE"/>
              </w:rPr>
            </w:pPr>
            <w:r w:rsidR="00FA7F7F">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5CC1CF6">
            <w:pPr>
              <w:pStyle w:val="SDSTableTextNormal"/>
              <w:rPr>
                <w:noProof w:val="0"/>
              </w:rPr>
            </w:pPr>
            <w:r w:rsidR="00FA7F7F">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50207463">
            <w:pPr>
              <w:pStyle w:val="SDSTableTextNormal"/>
              <w:rPr>
                <w:noProof w:val="0"/>
                <w:lang w:val="fr-BE"/>
              </w:rPr>
            </w:pPr>
            <w:r w:rsidR="00FA7F7F">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4CC7B1DE">
            <w:pPr>
              <w:pStyle w:val="SDSTableTextNormal"/>
              <w:rPr>
                <w:noProof w:val="0"/>
              </w:rPr>
            </w:pPr>
            <w:r w:rsidR="00FA7F7F">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346D37A3">
            <w:pPr>
              <w:pStyle w:val="SDSTableTextNormal"/>
              <w:rPr>
                <w:noProof w:val="0"/>
              </w:rPr>
            </w:pPr>
            <w:r w:rsidR="00FA7F7F">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743E3B43">
            <w:pPr>
              <w:pStyle w:val="SDSTableTextNormal"/>
              <w:rPr>
                <w:noProof w:val="0"/>
              </w:rPr>
            </w:pPr>
            <w:r w:rsidR="00FA7F7F">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217535BB">
            <w:pPr>
              <w:pStyle w:val="SDSTableTextNormal"/>
              <w:rPr>
                <w:noProof w:val="0"/>
              </w:rPr>
            </w:pPr>
            <w:r w:rsidR="00FA7F7F">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22748206">
            <w:pPr>
              <w:pStyle w:val="SDSTableTextNormal"/>
              <w:rPr>
                <w:noProof w:val="0"/>
              </w:rPr>
            </w:pPr>
            <w:r w:rsidR="00FA7F7F">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6D35E96F">
            <w:pPr>
              <w:pStyle w:val="SDSTableTextNormal"/>
              <w:rPr>
                <w:noProof w:val="0"/>
              </w:rPr>
            </w:pPr>
            <w:r w:rsidR="00FA7F7F">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3E4A81FB">
            <w:pPr>
              <w:pStyle w:val="SDSTableTextNormal"/>
              <w:rPr>
                <w:noProof w:val="0"/>
              </w:rPr>
            </w:pPr>
            <w:r w:rsidR="00FA7F7F">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0BADB4CD">
            <w:pPr>
              <w:pStyle w:val="SDSTableTextNormal"/>
              <w:rPr>
                <w:noProof w:val="0"/>
              </w:rPr>
            </w:pPr>
            <w:r w:rsidR="00FA7F7F">
              <w:rPr>
                <w:noProof/>
              </w:rPr>
              <w:t>Based on available data, the classification criteria are not met</w:t>
            </w:r>
            <w:r w:rsidRPr="00E158AE" w:rsidR="00706C9F">
              <w:rPr>
                <w:noProof w:val="0"/>
              </w:rPr>
              <w:t xml:space="preserve"> </w:t>
            </w:r>
          </w:p>
        </w:tc>
      </w:tr>
    </w:tbl>
    <w:p w:rsidR="00827634" w:rsidRPr="00E158AE"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Pr>
          <w:p w:rsidR="00827634" w:rsidRPr="00E158AE" w:rsidP="00F47054" w14:paraId="61EBDDE8" w14:textId="3F55FECE">
            <w:pPr>
              <w:pStyle w:val="SDSTableTextHeading1"/>
              <w:rPr>
                <w:noProof w:val="0"/>
              </w:rPr>
            </w:pPr>
            <w:r w:rsidR="00FA7F7F">
              <w:rPr>
                <w:noProof/>
              </w:rPr>
              <w:t>Benzyl acetate (140-11-4)</w:t>
            </w:r>
          </w:p>
        </w:tc>
      </w:tr>
      <w:tr w14:paraId="2B147478" w14:textId="77777777" w:rsidTr="00D454E0">
        <w:tblPrEx>
          <w:tblW w:w="10489" w:type="dxa"/>
          <w:tblLayout w:type="fixed"/>
          <w:tblLook w:val="04A0"/>
        </w:tblPrEx>
        <w:tc>
          <w:tcPr>
            <w:tcW w:w="3969" w:type="dxa"/>
          </w:tcPr>
          <w:p w:rsidR="00083434" w:rsidRPr="00131BB8" w:rsidP="00083434" w14:paraId="0DB27A93" w14:textId="1CD159B0">
            <w:pPr>
              <w:pStyle w:val="SDSTableTextNormal"/>
              <w:rPr>
                <w:noProof w:val="0"/>
                <w:lang w:val="es-AR"/>
              </w:rPr>
            </w:pPr>
            <w:r w:rsidR="00FA7F7F">
              <w:rPr>
                <w:noProof/>
              </w:rPr>
              <w:t>IARC group</w:t>
            </w:r>
          </w:p>
        </w:tc>
        <w:tc>
          <w:tcPr>
            <w:tcW w:w="6520" w:type="dxa"/>
          </w:tcPr>
          <w:p w:rsidR="00083434" w:rsidRPr="00131BB8" w:rsidP="00083434" w14:paraId="131516B2" w14:textId="27C4D992">
            <w:pPr>
              <w:pStyle w:val="SDSTableTextNormal"/>
              <w:rPr>
                <w:noProof w:val="0"/>
                <w:lang w:val="es-AR"/>
              </w:rPr>
            </w:pPr>
            <w:r w:rsidR="00FA7F7F">
              <w:rPr>
                <w:noProof/>
              </w:rPr>
              <w:t>3 - Not classifiable</w:t>
            </w:r>
          </w:p>
        </w:tc>
      </w:tr>
    </w:tbl>
    <w:p w:rsidR="00827634" w:rsidRPr="00E158AE"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Pr>
          <w:p w:rsidR="00827634" w:rsidRPr="00E158AE" w:rsidP="00F47054" w14:textId="3F55FECE">
            <w:pPr>
              <w:pStyle w:val="SDSTableTextHeading1"/>
              <w:rPr>
                <w:noProof w:val="0"/>
              </w:rPr>
            </w:pPr>
            <w:r w:rsidR="00FA7F7F">
              <w:rPr>
                <w:noProof/>
              </w:rPr>
              <w:t>COUMARIN (91-64-5)</w:t>
            </w:r>
          </w:p>
        </w:tc>
      </w:tr>
      <w:tr w14:paraId="2B147479" w14:textId="77777777" w:rsidTr="00D454E0">
        <w:tblPrEx>
          <w:tblW w:w="10489" w:type="dxa"/>
          <w:tblLayout w:type="fixed"/>
          <w:tblLook w:val="04A0"/>
        </w:tblPrEx>
        <w:tc>
          <w:tcPr>
            <w:tcW w:w="3969" w:type="dxa"/>
          </w:tcPr>
          <w:p w:rsidR="00083434" w:rsidRPr="00131BB8" w:rsidP="00083434" w14:textId="1CD159B0">
            <w:pPr>
              <w:pStyle w:val="SDSTableTextNormal"/>
              <w:rPr>
                <w:noProof w:val="0"/>
                <w:lang w:val="es-AR"/>
              </w:rPr>
            </w:pPr>
            <w:r w:rsidR="00FA7F7F">
              <w:rPr>
                <w:noProof/>
              </w:rPr>
              <w:t>IARC group</w:t>
            </w:r>
          </w:p>
        </w:tc>
        <w:tc>
          <w:tcPr>
            <w:tcW w:w="6520" w:type="dxa"/>
          </w:tcPr>
          <w:p w:rsidR="00083434" w:rsidRPr="00131BB8" w:rsidP="00083434" w14:textId="27C4D992">
            <w:pPr>
              <w:pStyle w:val="SDSTableTextNormal"/>
              <w:rPr>
                <w:noProof w:val="0"/>
                <w:lang w:val="es-AR"/>
              </w:rPr>
            </w:pPr>
            <w:r w:rsidR="00FA7F7F">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5871A6E4">
            <w:pPr>
              <w:pStyle w:val="SDSTableTextNormal"/>
              <w:rPr>
                <w:noProof w:val="0"/>
              </w:rPr>
            </w:pPr>
            <w:r w:rsidR="00FA7F7F">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3CBEA7C0">
            <w:pPr>
              <w:pStyle w:val="SDSTableTextNormal"/>
              <w:rPr>
                <w:noProof w:val="0"/>
              </w:rPr>
            </w:pPr>
            <w:r w:rsidR="00FA7F7F">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65B9B214">
            <w:pPr>
              <w:pStyle w:val="SDSTableTextNormal"/>
              <w:rPr>
                <w:noProof w:val="0"/>
              </w:rPr>
            </w:pPr>
            <w:r w:rsidR="00FA7F7F">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DF02752">
            <w:pPr>
              <w:pStyle w:val="SDSTableTextNormal"/>
              <w:rPr>
                <w:noProof w:val="0"/>
              </w:rPr>
            </w:pPr>
            <w:r w:rsidR="00FA7F7F">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487E535F">
            <w:pPr>
              <w:pStyle w:val="SDSTableTextNormal"/>
              <w:rPr>
                <w:noProof w:val="0"/>
              </w:rPr>
            </w:pPr>
            <w:r w:rsidR="00FA7F7F">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2AB7A831">
            <w:pPr>
              <w:pStyle w:val="SDSTableTextNormal"/>
              <w:rPr>
                <w:noProof w:val="0"/>
              </w:rPr>
            </w:pPr>
            <w:r w:rsidR="00FA7F7F">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73C84B5B">
            <w:pPr>
              <w:pStyle w:val="SDSTableTextNormal"/>
              <w:rPr>
                <w:noProof w:val="0"/>
              </w:rPr>
            </w:pPr>
            <w:r w:rsidR="00FA7F7F">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4D6B58C4">
            <w:pPr>
              <w:pStyle w:val="SDSTableTextNormal"/>
              <w:rPr>
                <w:noProof w:val="0"/>
              </w:rPr>
            </w:pPr>
            <w:r w:rsidR="00FA7F7F">
              <w:rPr>
                <w:noProof/>
              </w:rPr>
              <w:t>Based on available data, the classification criteria are not met</w:t>
            </w:r>
          </w:p>
        </w:tc>
      </w:tr>
    </w:tbl>
    <w:p w:rsidR="00827634" w:rsidRPr="00E158AE"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Pr>
          <w:p w:rsidR="00827634" w:rsidRPr="00E158AE" w:rsidP="00F47054" w14:paraId="08438C9D" w14:textId="1D4097E9">
            <w:pPr>
              <w:pStyle w:val="SDSTableTextHeading1"/>
              <w:rPr>
                <w:noProof w:val="0"/>
              </w:rPr>
            </w:pPr>
            <w:r w:rsidR="00FA7F7F">
              <w:rPr>
                <w:noProof/>
              </w:rPr>
              <w:t>Citric acid (77-92-9)</w:t>
            </w:r>
          </w:p>
        </w:tc>
      </w:tr>
      <w:tr w14:paraId="19C91D7F" w14:textId="77777777" w:rsidTr="00C27070">
        <w:tblPrEx>
          <w:tblW w:w="10489" w:type="dxa"/>
          <w:tblLayout w:type="fixed"/>
          <w:tblLook w:val="04A0"/>
        </w:tblPrEx>
        <w:tc>
          <w:tcPr>
            <w:tcW w:w="3969" w:type="dxa"/>
          </w:tcPr>
          <w:p w:rsidR="00DF0C3A" w:rsidRPr="00E158AE" w:rsidP="009B0F88" w14:paraId="61F4F0F2" w14:textId="18B01BD1">
            <w:pPr>
              <w:pStyle w:val="SDSTableTextNormal"/>
              <w:rPr>
                <w:noProof w:val="0"/>
              </w:rPr>
            </w:pPr>
            <w:r w:rsidR="00FA7F7F">
              <w:rPr>
                <w:noProof/>
              </w:rPr>
              <w:t>STOT-single exposure</w:t>
            </w:r>
          </w:p>
        </w:tc>
        <w:tc>
          <w:tcPr>
            <w:tcW w:w="6520" w:type="dxa"/>
          </w:tcPr>
          <w:p w:rsidR="00DF0C3A" w:rsidRPr="007D36C8" w:rsidP="009B0F88" w14:paraId="0CCC6EF3" w14:textId="581E3344">
            <w:pPr>
              <w:pStyle w:val="SDSTableTextNormal"/>
              <w:rPr>
                <w:noProof w:val="0"/>
                <w:lang w:val="fr-BE"/>
              </w:rPr>
            </w:pPr>
            <w:r w:rsidR="00FA7F7F">
              <w:rPr>
                <w:noProof/>
                <w:lang w:val="fr-BE"/>
              </w:rPr>
              <w:t>May cause respiratory irritation.</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7A5B2180">
            <w:pPr>
              <w:pStyle w:val="SDSTableTextNormal"/>
              <w:rPr>
                <w:noProof w:val="0"/>
              </w:rPr>
            </w:pPr>
            <w:r w:rsidR="00FA7F7F">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5DBFA672">
            <w:pPr>
              <w:pStyle w:val="SDSTableTextNormal"/>
              <w:rPr>
                <w:noProof w:val="0"/>
              </w:rPr>
            </w:pPr>
            <w:r w:rsidR="00FA7F7F">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03FB76D0">
            <w:pPr>
              <w:pStyle w:val="SDSTableTextNormal"/>
              <w:rPr>
                <w:noProof w:val="0"/>
              </w:rPr>
            </w:pPr>
            <w:r w:rsidR="00FA7F7F">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44A3D720">
            <w:pPr>
              <w:pStyle w:val="SDSTableTextNormal"/>
              <w:rPr>
                <w:noProof w:val="0"/>
              </w:rPr>
            </w:pPr>
            <w:r w:rsidR="00FA7F7F">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73D1EE2C">
            <w:pPr>
              <w:pStyle w:val="SDSTableTextNormal"/>
              <w:rPr>
                <w:noProof w:val="0"/>
              </w:rPr>
            </w:pPr>
            <w:r w:rsidR="00FA7F7F">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EF7811F">
            <w:pPr>
              <w:pStyle w:val="SDSTableTextNormal"/>
              <w:rPr>
                <w:noProof w:val="0"/>
              </w:rPr>
            </w:pPr>
            <w:r w:rsidR="00FA7F7F">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18C4070B">
            <w:pPr>
              <w:pStyle w:val="SDSTableTextNormal"/>
              <w:rPr>
                <w:noProof w:val="0"/>
              </w:rPr>
            </w:pPr>
            <w:r w:rsidR="00FA7F7F">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4885DE80">
            <w:pPr>
              <w:pStyle w:val="SDSTableTextNormal"/>
              <w:rPr>
                <w:noProof w:val="0"/>
              </w:rPr>
            </w:pPr>
            <w:r w:rsidR="00FA7F7F">
              <w:rPr>
                <w:noProof/>
              </w:rPr>
              <w:t>Based on available data, the classification criteria are not met</w:t>
            </w:r>
          </w:p>
        </w:tc>
      </w:tr>
    </w:tbl>
    <w:p w:rsidR="003D594B" w:rsidRPr="00E158AE" w:rsidP="003D594B" w14:paraId="276CCC41" w14:textId="34D6ECEA">
      <w:pPr>
        <w:pStyle w:val="SDSTextHeading2"/>
        <w:rPr>
          <w:noProof w:val="0"/>
          <w:lang w:val="en-GB"/>
        </w:rPr>
      </w:pPr>
      <w:r w:rsidRPr="00E158AE">
        <w:rPr>
          <w:noProof w:val="0"/>
          <w:lang w:val="en-GB"/>
        </w:rPr>
        <w:t xml:space="preserve">11.2. </w:t>
      </w:r>
      <w:bookmarkStart w:id="1" w:name="_Hlk54089399"/>
      <w:r w:rsidR="00FA7F7F">
        <w:rPr>
          <w:noProof/>
          <w:lang w:val="en-GB"/>
        </w:rPr>
        <w:t>Information on other hazards</w:t>
      </w:r>
      <w:bookmarkEnd w:id="1"/>
    </w:p>
    <w:p w:rsidR="00C275B9" w:rsidRPr="003673BD" w:rsidP="00C275B9" w14:paraId="4341CDAB" w14:textId="285E741B">
      <w:pPr>
        <w:pStyle w:val="SDSTextHeading3"/>
        <w:rPr>
          <w:noProof w:val="0"/>
          <w:lang w:val="en-US"/>
        </w:rPr>
      </w:pPr>
      <w:r w:rsidR="00FA7F7F">
        <w:rPr>
          <w:noProof/>
          <w:lang w:val="en-US"/>
        </w:rPr>
        <w:t>Other information</w:t>
      </w:r>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p w:rsidR="00287F79" w:rsidRPr="00E158AE" w:rsidP="00AE5FB4" w14:paraId="69B17415" w14:textId="23B4EE43">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3B3CB7A1">
            <w:pPr>
              <w:pStyle w:val="SDSTableTextNormal"/>
              <w:tabs>
                <w:tab w:val="left" w:pos="4340"/>
              </w:tabs>
              <w:rPr>
                <w:noProof w:val="0"/>
              </w:rPr>
            </w:pPr>
            <w:r w:rsidRPr="00E158AE">
              <w:rPr>
                <w:noProof/>
              </w:rPr>
              <w:t>Based on available data, the classification criteria are not met</w:t>
            </w:r>
          </w:p>
        </w:tc>
      </w:tr>
    </w:tbl>
    <w:p w:rsidR="00827634" w:rsidRPr="00456A9A" w:rsidP="00E62D88" w14:paraId="14A53DD9" w14:textId="1D5432C4">
      <w:pPr>
        <w:pStyle w:val="SDSTextHeading1"/>
        <w:rPr>
          <w:noProof w:val="0"/>
          <w:lang w:val="en-US"/>
        </w:rPr>
      </w:pPr>
      <w:r w:rsidR="00FA7F7F">
        <w:rPr>
          <w:noProof/>
          <w:lang w:val="en-US"/>
        </w:rPr>
        <w:t>SECTION 12</w:t>
      </w:r>
      <w:r w:rsidRPr="00456A9A">
        <w:rPr>
          <w:noProof w:val="0"/>
          <w:lang w:val="en-US"/>
        </w:rPr>
        <w:t xml:space="preserve">: </w:t>
      </w:r>
      <w:r w:rsidR="00FA7F7F">
        <w:rPr>
          <w:noProof/>
          <w:lang w:val="en-US"/>
        </w:rPr>
        <w:t>Ecological information</w:t>
      </w:r>
    </w:p>
    <w:p w:rsidR="00827634" w:rsidRPr="00E158AE" w:rsidP="00E62D88" w14:paraId="22425B9E" w14:textId="22DD5284">
      <w:pPr>
        <w:pStyle w:val="SDSTextHeading2"/>
        <w:rPr>
          <w:noProof w:val="0"/>
          <w:lang w:val="en-GB"/>
        </w:rPr>
      </w:pPr>
      <w:r w:rsidRPr="00E158AE" w:rsidR="00DD1AEA">
        <w:rPr>
          <w:noProof w:val="0"/>
          <w:lang w:val="en-GB"/>
        </w:rPr>
        <w:t xml:space="preserve">12.1. </w:t>
      </w:r>
      <w:r w:rsidR="00FA7F7F">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143D26C2">
            <w:pPr>
              <w:pStyle w:val="SDSTableTextNormal"/>
              <w:rPr>
                <w:noProof w:val="0"/>
              </w:rPr>
            </w:pPr>
            <w:r w:rsidR="00FA7F7F">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6DBE82FA">
            <w:pPr>
              <w:pStyle w:val="SDSTableTextNormal"/>
              <w:rPr>
                <w:noProof w:val="0"/>
              </w:rPr>
            </w:pPr>
            <w:r w:rsidR="00FA7F7F">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4F20169E">
            <w:pPr>
              <w:pStyle w:val="SDSTableTextNormal"/>
              <w:rPr>
                <w:noProof w:val="0"/>
              </w:rPr>
            </w:pPr>
            <w:r w:rsidR="00FA7F7F">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699382E8">
            <w:pPr>
              <w:pStyle w:val="SDSTableTextNormal"/>
              <w:rPr>
                <w:noProof w:val="0"/>
              </w:rPr>
            </w:pPr>
            <w:r w:rsidR="00FA7F7F">
              <w:rPr>
                <w:noProof/>
              </w:rPr>
              <w:t>Harmful to aquatic life with long lasting effects.</w:t>
            </w:r>
          </w:p>
        </w:tc>
      </w:tr>
    </w:tbl>
    <w:p w:rsidR="00827634" w:rsidRPr="00E158AE"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174AC21E">
            <w:pPr>
              <w:pStyle w:val="SDSTableTextHeading1"/>
              <w:rPr>
                <w:noProof w:val="0"/>
              </w:rPr>
            </w:pPr>
            <w:r w:rsidR="00FA7F7F">
              <w:rPr>
                <w:noProof/>
              </w:rPr>
              <w:t>Dipropylene glycol monomethyl ether (34590-94-8)</w:t>
            </w:r>
          </w:p>
        </w:tc>
      </w:tr>
      <w:tr w14:paraId="562CCB63" w14:textId="77777777" w:rsidTr="00E85368">
        <w:tblPrEx>
          <w:tblW w:w="10489" w:type="dxa"/>
          <w:tblLayout w:type="fixed"/>
          <w:tblLook w:val="04A0"/>
        </w:tblPrEx>
        <w:tc>
          <w:tcPr>
            <w:tcW w:w="3969" w:type="dxa"/>
          </w:tcPr>
          <w:p w:rsidR="00827634" w:rsidRPr="00E158AE" w:rsidP="009B0F88" w14:paraId="3EEB0431" w14:textId="3F576F53">
            <w:pPr>
              <w:pStyle w:val="SDSTableTextNormal"/>
              <w:rPr>
                <w:noProof w:val="0"/>
              </w:rPr>
            </w:pPr>
            <w:r w:rsidR="00FA7F7F">
              <w:rPr>
                <w:noProof/>
              </w:rPr>
              <w:t>LC50 - Fish [1]</w:t>
            </w:r>
          </w:p>
        </w:tc>
        <w:tc>
          <w:tcPr>
            <w:tcW w:w="6520" w:type="dxa"/>
          </w:tcPr>
          <w:p w:rsidR="00827634" w:rsidRPr="00E158AE" w:rsidP="009B0F88" w14:paraId="590CABEF" w14:textId="7F4B58A4">
            <w:pPr>
              <w:pStyle w:val="SDSTableTextNormal"/>
              <w:rPr>
                <w:noProof w:val="0"/>
              </w:rPr>
            </w:pPr>
            <w:r w:rsidRPr="00E158AE">
              <w:rPr>
                <w:noProof/>
              </w:rPr>
              <w:t>&gt; 10000 mg/l (Exposure time: 96 h - Species: Pimephales promelas [static])</w:t>
            </w:r>
          </w:p>
        </w:tc>
      </w:tr>
      <w:tr w14:paraId="758D6342" w14:textId="77777777" w:rsidTr="00E85368">
        <w:tblPrEx>
          <w:tblW w:w="10489" w:type="dxa"/>
          <w:tblLayout w:type="fixed"/>
          <w:tblLook w:val="04A0"/>
        </w:tblPrEx>
        <w:tc>
          <w:tcPr>
            <w:tcW w:w="3969" w:type="dxa"/>
          </w:tcPr>
          <w:p w:rsidR="00827634" w:rsidRPr="00E158AE" w:rsidP="009B0F88" w14:paraId="11C7E485" w14:textId="3C25034D">
            <w:pPr>
              <w:pStyle w:val="SDSTableTextNormal"/>
              <w:rPr>
                <w:noProof w:val="0"/>
              </w:rPr>
            </w:pPr>
            <w:r w:rsidR="00FA7F7F">
              <w:rPr>
                <w:noProof/>
              </w:rPr>
              <w:t>EC50 - Crustacea [1]</w:t>
            </w:r>
          </w:p>
        </w:tc>
        <w:tc>
          <w:tcPr>
            <w:tcW w:w="6520" w:type="dxa"/>
          </w:tcPr>
          <w:p w:rsidR="00827634" w:rsidRPr="00E158AE" w:rsidP="009B0F88" w14:paraId="3C968587" w14:textId="4CFF7CA8">
            <w:pPr>
              <w:pStyle w:val="SDSTableTextNormal"/>
              <w:rPr>
                <w:noProof w:val="0"/>
              </w:rPr>
            </w:pPr>
            <w:r w:rsidRPr="00E158AE">
              <w:rPr>
                <w:noProof/>
              </w:rPr>
              <w:t>1919 mg/l (Exposure time: 48 h - Species: Daphnia magna)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Linalool (78-70-6)</w:t>
            </w:r>
          </w:p>
        </w:tc>
      </w:tr>
      <w:tr w14:paraId="562CCB64"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27.8 mg/l (Exposure time: 96 h - Species: Oncorhynchus mykiss [static] Source: ECHA)</w:t>
            </w:r>
          </w:p>
        </w:tc>
      </w:tr>
      <w:tr w14:paraId="758D6343" w14:textId="77777777" w:rsidTr="00E85368">
        <w:tblPrEx>
          <w:tblW w:w="10489" w:type="dxa"/>
          <w:tblLayout w:type="fixed"/>
          <w:tblLook w:val="04A0"/>
        </w:tblPrEx>
        <w:tc>
          <w:tcPr>
            <w:tcW w:w="3969" w:type="dxa"/>
          </w:tcPr>
          <w:p w:rsidR="00827634" w:rsidRPr="00E158AE" w:rsidP="009B0F88" w14:textId="3C25034D">
            <w:pPr>
              <w:pStyle w:val="SDSTableTextNormal"/>
              <w:rPr>
                <w:noProof w:val="0"/>
              </w:rPr>
            </w:pPr>
            <w:r w:rsidR="00FA7F7F">
              <w:rPr>
                <w:noProof/>
              </w:rPr>
              <w:t>EC50 - Crustacea [1]</w:t>
            </w:r>
          </w:p>
        </w:tc>
        <w:tc>
          <w:tcPr>
            <w:tcW w:w="6520" w:type="dxa"/>
          </w:tcPr>
          <w:p w:rsidR="00827634" w:rsidRPr="00E158AE" w:rsidP="009B0F88" w14:textId="4CFF7CA8">
            <w:pPr>
              <w:pStyle w:val="SDSTableTextNormal"/>
              <w:rPr>
                <w:noProof w:val="0"/>
              </w:rPr>
            </w:pPr>
            <w:r w:rsidRPr="00E158AE">
              <w:rPr>
                <w:noProof/>
              </w:rPr>
              <w:t>20 mg/l (Exposure time: 48 h - Species: Daphnia magna)</w:t>
            </w:r>
          </w:p>
        </w:tc>
      </w:tr>
      <w:tr w14:paraId="3112BB70" w14:textId="77777777" w:rsidTr="00E85368">
        <w:tblPrEx>
          <w:tblW w:w="10489" w:type="dxa"/>
          <w:tblLayout w:type="fixed"/>
          <w:tblLook w:val="04A0"/>
        </w:tblPrEx>
        <w:tc>
          <w:tcPr>
            <w:tcW w:w="3969" w:type="dxa"/>
          </w:tcPr>
          <w:p w:rsidR="00827634" w:rsidRPr="00E158AE" w:rsidP="009B0F88" w14:paraId="13A8EE60" w14:textId="0993C54E">
            <w:pPr>
              <w:pStyle w:val="SDSTableTextNormal"/>
              <w:rPr>
                <w:noProof w:val="0"/>
              </w:rPr>
            </w:pPr>
            <w:r w:rsidR="00FA7F7F">
              <w:rPr>
                <w:noProof/>
              </w:rPr>
              <w:t>EC50 96h - Algae [1]</w:t>
            </w:r>
          </w:p>
        </w:tc>
        <w:tc>
          <w:tcPr>
            <w:tcW w:w="6520" w:type="dxa"/>
          </w:tcPr>
          <w:p w:rsidR="00827634" w:rsidRPr="00E158AE" w:rsidP="009B0F88" w14:paraId="52CD8276" w14:textId="5250A232">
            <w:pPr>
              <w:pStyle w:val="SDSTableTextNormal"/>
              <w:rPr>
                <w:noProof w:val="0"/>
              </w:rPr>
            </w:pPr>
            <w:r w:rsidR="00FA7F7F">
              <w:rPr>
                <w:noProof/>
              </w:rPr>
              <w:t>88.3 mg/l (Species: Desmodesmus subspicatus)</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Benzyl salicylate (118-58-1)</w:t>
            </w:r>
          </w:p>
        </w:tc>
      </w:tr>
      <w:tr w14:paraId="562CCB65"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1.03 mg/l (Exposure time: 96 h - Species: Danio rerio [semi-static] Source: ECHA)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1,3,4,6,7,8-hexahydro-4,6,6,7,8,8-hexamethylindeno[5,6-c]pyran; galaxolide; (HHCB) (1222-05-5)</w:t>
            </w:r>
          </w:p>
        </w:tc>
      </w:tr>
      <w:tr w14:paraId="562CCB66"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00FA7F7F">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705EEB94">
            <w:pPr>
              <w:pStyle w:val="SDSTableTextNormal"/>
              <w:rPr>
                <w:noProof w:val="0"/>
                <w:lang w:val="nl-BE"/>
              </w:rPr>
            </w:pPr>
            <w:r w:rsidR="00FA7F7F">
              <w:rPr>
                <w:noProof/>
                <w:lang w:val="nl-BE"/>
              </w:rPr>
              <w:t>LC50 - Other aquatic organisms [1]</w:t>
            </w:r>
          </w:p>
        </w:tc>
        <w:tc>
          <w:tcPr>
            <w:tcW w:w="6520" w:type="dxa"/>
          </w:tcPr>
          <w:p w:rsidR="00827634" w:rsidRPr="00E158AE" w:rsidP="009B0F88" w14:paraId="45A78263" w14:textId="699FB37D">
            <w:pPr>
              <w:pStyle w:val="SDSTableTextNormal"/>
              <w:rPr>
                <w:noProof w:val="0"/>
              </w:rPr>
            </w:pPr>
            <w:r w:rsidR="00FA7F7F">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5D87D393">
            <w:pPr>
              <w:pStyle w:val="SDSTableTextNormal"/>
              <w:rPr>
                <w:noProof w:val="0"/>
              </w:rPr>
            </w:pPr>
            <w:r w:rsidR="00FA7F7F">
              <w:rPr>
                <w:noProof/>
              </w:rPr>
              <w:t>EC50 - Crustacea [2]</w:t>
            </w:r>
          </w:p>
        </w:tc>
        <w:tc>
          <w:tcPr>
            <w:tcW w:w="6520" w:type="dxa"/>
          </w:tcPr>
          <w:p w:rsidR="00827634" w:rsidRPr="00E158AE" w:rsidP="009B0F88" w14:paraId="600EEB38" w14:textId="3612B690">
            <w:pPr>
              <w:pStyle w:val="SDSTableTextNormal"/>
              <w:rPr>
                <w:noProof w:val="0"/>
              </w:rPr>
            </w:pPr>
            <w:r w:rsidR="00FA7F7F">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5999CC70">
            <w:pPr>
              <w:pStyle w:val="SDSTableTextNormal"/>
              <w:rPr>
                <w:noProof w:val="0"/>
                <w:lang w:val="nl-BE"/>
              </w:rPr>
            </w:pPr>
            <w:r w:rsidR="00FA7F7F">
              <w:rPr>
                <w:noProof/>
                <w:lang w:val="nl-BE"/>
              </w:rPr>
              <w:t>EC50 - Other aquatic organisms [1]</w:t>
            </w:r>
          </w:p>
        </w:tc>
        <w:tc>
          <w:tcPr>
            <w:tcW w:w="6520" w:type="dxa"/>
          </w:tcPr>
          <w:p w:rsidR="00827634" w:rsidRPr="00E158AE" w:rsidP="009B0F88" w14:paraId="470269B5" w14:textId="24DB1C9A">
            <w:pPr>
              <w:pStyle w:val="SDSTableTextNormal"/>
              <w:rPr>
                <w:noProof w:val="0"/>
              </w:rPr>
            </w:pPr>
            <w:r w:rsidR="00FA7F7F">
              <w:rPr>
                <w:noProof/>
              </w:rPr>
              <w:t>0.131 mg/l REACH Dossier</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Citric acid (77-92-9)</w:t>
            </w:r>
          </w:p>
        </w:tc>
      </w:tr>
      <w:tr w14:paraId="562CCB67"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1516 mg/l (Exposure time: 96 h - Species: Lepomis macrochirus Source: OECD_SIDS)</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p-cresol (106-44-5)</w:t>
            </w:r>
          </w:p>
        </w:tc>
      </w:tr>
      <w:tr w14:paraId="562CCB68"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15.9 – 17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4C546B52">
            <w:pPr>
              <w:pStyle w:val="SDSTableTextNormal"/>
              <w:rPr>
                <w:noProof w:val="0"/>
              </w:rPr>
            </w:pPr>
            <w:r w:rsidR="00FA7F7F">
              <w:rPr>
                <w:noProof/>
              </w:rPr>
              <w:t>LC50 - Fish [2]</w:t>
            </w:r>
          </w:p>
        </w:tc>
        <w:tc>
          <w:tcPr>
            <w:tcW w:w="6520" w:type="dxa"/>
          </w:tcPr>
          <w:p w:rsidR="00827634" w:rsidRPr="00E158AE" w:rsidP="009B0F88" w14:paraId="400AE8D6" w14:textId="2F7D6EA2">
            <w:pPr>
              <w:pStyle w:val="SDSTableTextNormal"/>
              <w:rPr>
                <w:noProof w:val="0"/>
              </w:rPr>
            </w:pPr>
            <w:r w:rsidRPr="00E158AE">
              <w:rPr>
                <w:noProof/>
              </w:rPr>
              <w:t>19 mg/l (Exposure time: 96 h - Species: Pimephales promelas [static] Source: EPA)</w:t>
            </w:r>
          </w:p>
        </w:tc>
      </w:tr>
      <w:tr w14:paraId="758D6344" w14:textId="77777777" w:rsidTr="00E85368">
        <w:tblPrEx>
          <w:tblW w:w="10489" w:type="dxa"/>
          <w:tblLayout w:type="fixed"/>
          <w:tblLook w:val="04A0"/>
        </w:tblPrEx>
        <w:tc>
          <w:tcPr>
            <w:tcW w:w="3969" w:type="dxa"/>
          </w:tcPr>
          <w:p w:rsidR="00827634" w:rsidRPr="00E158AE" w:rsidP="009B0F88" w14:textId="3C25034D">
            <w:pPr>
              <w:pStyle w:val="SDSTableTextNormal"/>
              <w:rPr>
                <w:noProof w:val="0"/>
              </w:rPr>
            </w:pPr>
            <w:r w:rsidR="00FA7F7F">
              <w:rPr>
                <w:noProof/>
              </w:rPr>
              <w:t>EC50 - Crustacea [1]</w:t>
            </w:r>
          </w:p>
        </w:tc>
        <w:tc>
          <w:tcPr>
            <w:tcW w:w="6520" w:type="dxa"/>
          </w:tcPr>
          <w:p w:rsidR="00827634" w:rsidRPr="00E158AE" w:rsidP="009B0F88" w14:textId="4CFF7CA8">
            <w:pPr>
              <w:pStyle w:val="SDSTableTextNormal"/>
              <w:rPr>
                <w:noProof w:val="0"/>
              </w:rPr>
            </w:pPr>
            <w:r w:rsidRPr="00E158AE">
              <w:rPr>
                <w:noProof/>
              </w:rPr>
              <w:t>21.1 mg/l (Exposure time: 48 h - Species: Daphnia magna)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Alcohol C-10 (112-30-1)</w:t>
            </w:r>
          </w:p>
        </w:tc>
      </w:tr>
      <w:tr w14:paraId="562CCB69"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2.2 – 2.5 mg/l (Exposure time: 96 h - Species: Pimephales promelas [flow-through] Source: EPA)</w:t>
            </w:r>
          </w:p>
        </w:tc>
      </w:tr>
      <w:tr w14:paraId="7D933096" w14:textId="77777777" w:rsidTr="00E85368">
        <w:tblPrEx>
          <w:tblW w:w="10489" w:type="dxa"/>
          <w:tblLayout w:type="fixed"/>
          <w:tblLook w:val="04A0"/>
        </w:tblPrEx>
        <w:tc>
          <w:tcPr>
            <w:tcW w:w="3969" w:type="dxa"/>
          </w:tcPr>
          <w:p w:rsidR="00827634" w:rsidRPr="00E158AE" w:rsidP="009B0F88" w14:textId="4C546B52">
            <w:pPr>
              <w:pStyle w:val="SDSTableTextNormal"/>
              <w:rPr>
                <w:noProof w:val="0"/>
              </w:rPr>
            </w:pPr>
            <w:r w:rsidR="00FA7F7F">
              <w:rPr>
                <w:noProof/>
              </w:rPr>
              <w:t>LC50 - Fish [2]</w:t>
            </w:r>
          </w:p>
        </w:tc>
        <w:tc>
          <w:tcPr>
            <w:tcW w:w="6520" w:type="dxa"/>
          </w:tcPr>
          <w:p w:rsidR="00827634" w:rsidRPr="00E158AE" w:rsidP="009B0F88" w14:textId="2F7D6EA2">
            <w:pPr>
              <w:pStyle w:val="SDSTableTextNormal"/>
              <w:rPr>
                <w:noProof w:val="0"/>
              </w:rPr>
            </w:pPr>
            <w:r w:rsidRPr="00E158AE">
              <w:rPr>
                <w:noProof/>
              </w:rPr>
              <w:t>4.12 – 6.2 mg/l (Exposure time: 96 h - Species: Lepomis macrochirus [static] Source: EPA)</w:t>
            </w:r>
          </w:p>
        </w:tc>
      </w:tr>
      <w:tr w14:paraId="758D6345" w14:textId="77777777" w:rsidTr="00E85368">
        <w:tblPrEx>
          <w:tblW w:w="10489" w:type="dxa"/>
          <w:tblLayout w:type="fixed"/>
          <w:tblLook w:val="04A0"/>
        </w:tblPrEx>
        <w:tc>
          <w:tcPr>
            <w:tcW w:w="3969" w:type="dxa"/>
          </w:tcPr>
          <w:p w:rsidR="00827634" w:rsidRPr="00E158AE" w:rsidP="009B0F88" w14:textId="3C25034D">
            <w:pPr>
              <w:pStyle w:val="SDSTableTextNormal"/>
              <w:rPr>
                <w:noProof w:val="0"/>
              </w:rPr>
            </w:pPr>
            <w:r w:rsidR="00FA7F7F">
              <w:rPr>
                <w:noProof/>
              </w:rPr>
              <w:t>EC50 - Crustacea [1]</w:t>
            </w:r>
          </w:p>
        </w:tc>
        <w:tc>
          <w:tcPr>
            <w:tcW w:w="6520" w:type="dxa"/>
          </w:tcPr>
          <w:p w:rsidR="00827634" w:rsidRPr="00E158AE" w:rsidP="009B0F88" w14:textId="4CFF7CA8">
            <w:pPr>
              <w:pStyle w:val="SDSTableTextNormal"/>
              <w:rPr>
                <w:noProof w:val="0"/>
              </w:rPr>
            </w:pPr>
            <w:r w:rsidRPr="00E158AE">
              <w:rPr>
                <w:noProof/>
              </w:rPr>
              <w:t>3 mg/l (Exposure time: 48 h - Species: Daphnia magna)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Aldehyde C-6 (66-25-1)</w:t>
            </w:r>
          </w:p>
        </w:tc>
      </w:tr>
      <w:tr w14:paraId="562CCB6A"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12 – 16.5 mg/l (Exposure time: 96 h - Species: Pimephales promelas [flow-through] Source: EPA)</w:t>
            </w:r>
          </w:p>
        </w:tc>
      </w:tr>
    </w:tbl>
    <w:p w:rsidR="00827634" w:rsidRPr="00E158AE" w:rsidP="00E62D88" w14:paraId="451251E2" w14:textId="09B6E0A4">
      <w:pPr>
        <w:pStyle w:val="SDSTextHeading2"/>
        <w:rPr>
          <w:noProof w:val="0"/>
          <w:lang w:val="en-GB"/>
        </w:rPr>
      </w:pPr>
      <w:r w:rsidRPr="00E158AE" w:rsidR="00DD1AEA">
        <w:rPr>
          <w:noProof w:val="0"/>
          <w:lang w:val="en-GB"/>
        </w:rPr>
        <w:t xml:space="preserve">12.2. </w:t>
      </w:r>
      <w:r w:rsidR="00FA7F7F">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EA69B90">
            <w:pPr>
              <w:pStyle w:val="SDSTableTextHeading1"/>
              <w:rPr>
                <w:noProof w:val="0"/>
              </w:rPr>
            </w:pPr>
            <w:r w:rsidRPr="00E158AE">
              <w:rPr>
                <w:noProof/>
              </w:rPr>
              <w:t>GOOD GIRL TYPE RD #EU57305F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2D800442">
            <w:pPr>
              <w:pStyle w:val="SDSTableTextNormal"/>
            </w:pPr>
            <w:r w:rsidR="00FA7F7F">
              <w:rPr>
                <w:noProof/>
              </w:rPr>
              <w:t>Persistence and degradability</w:t>
            </w:r>
          </w:p>
        </w:tc>
        <w:tc>
          <w:tcPr>
            <w:tcW w:w="6520" w:type="dxa"/>
          </w:tcPr>
          <w:p w:rsidR="004318E7" w:rsidRPr="00A369FB" w:rsidP="00283EAC" w14:paraId="6755F0EF" w14:textId="53967352">
            <w:pPr>
              <w:pStyle w:val="SDSTableTextNormal"/>
              <w:rPr>
                <w:noProof w:val="0"/>
              </w:rPr>
            </w:pPr>
            <w:r w:rsidR="00FA7F7F">
              <w:rPr>
                <w:rFonts w:eastAsia="Arial Unicode MS"/>
                <w:noProof/>
              </w:rPr>
              <w:t>Not established.</w:t>
            </w:r>
          </w:p>
        </w:tc>
      </w:tr>
    </w:tbl>
    <w:p w:rsidR="00827634" w:rsidRPr="00E158AE"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381DF603">
            <w:pPr>
              <w:pStyle w:val="SDSTableTextHeading1"/>
              <w:rPr>
                <w:noProof w:val="0"/>
              </w:rPr>
            </w:pPr>
            <w:r w:rsidR="00FA7F7F">
              <w:rPr>
                <w:noProof/>
              </w:rPr>
              <w:t>Dipropylene glycol monomethyl ether (34590-94-8)</w:t>
            </w:r>
          </w:p>
        </w:tc>
      </w:tr>
      <w:tr w14:paraId="2D6A9956" w14:textId="77777777" w:rsidTr="00E85368">
        <w:tblPrEx>
          <w:tblW w:w="10489" w:type="dxa"/>
          <w:tblLayout w:type="fixed"/>
          <w:tblLook w:val="04A0"/>
        </w:tblPrEx>
        <w:tc>
          <w:tcPr>
            <w:tcW w:w="3969" w:type="dxa"/>
          </w:tcPr>
          <w:p w:rsidR="00827634" w:rsidRPr="00E158AE" w:rsidP="00D55E26" w14:paraId="36E4DBAD" w14:textId="5553174A">
            <w:pPr>
              <w:pStyle w:val="SDSTableTextNormal"/>
              <w:rPr>
                <w:noProof w:val="0"/>
              </w:rPr>
            </w:pPr>
            <w:r w:rsidR="00FA7F7F">
              <w:rPr>
                <w:noProof/>
              </w:rPr>
              <w:t>Persistence and degradability</w:t>
            </w:r>
          </w:p>
        </w:tc>
        <w:tc>
          <w:tcPr>
            <w:tcW w:w="6520" w:type="dxa"/>
          </w:tcPr>
          <w:p w:rsidR="00827634" w:rsidRPr="00E158AE" w:rsidP="00D55E26" w14:paraId="04CC51CB"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Linalool (78-70-6)</w:t>
            </w:r>
          </w:p>
        </w:tc>
      </w:tr>
      <w:tr w14:paraId="2D6A9957"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1-(1,2,3,4,5,6,7,8-Octahydro-2,3,8,8-tetramethyl-2-naphthalenyl)ethanone (54464-57-2)</w:t>
            </w:r>
          </w:p>
        </w:tc>
      </w:tr>
      <w:tr w14:paraId="2D6A9958"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Hexyl cinnamic aldehyde (101-86-0)</w:t>
            </w:r>
          </w:p>
        </w:tc>
      </w:tr>
      <w:tr w14:paraId="2D6A9959"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Benzyl salicylate (118-58-1)</w:t>
            </w:r>
          </w:p>
        </w:tc>
      </w:tr>
      <w:tr w14:paraId="2D6A995A"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1,3,4,6,7,8-hexahydro-4,6,6,7,8,8-hexamethylindeno[5,6-c]pyran; galaxolide; (HHCB) (1222-05-5)</w:t>
            </w:r>
          </w:p>
        </w:tc>
      </w:tr>
      <w:tr w14:paraId="2D6A995B"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Patchouli oil (8014-09-3)</w:t>
            </w:r>
          </w:p>
        </w:tc>
      </w:tr>
      <w:tr w14:paraId="2D6A995C"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Bacdanol (28219-61-6)</w:t>
            </w:r>
          </w:p>
        </w:tc>
      </w:tr>
      <w:tr w14:paraId="2D6A995D"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Cedramber (19870-74-7)</w:t>
            </w:r>
          </w:p>
        </w:tc>
      </w:tr>
      <w:tr w14:paraId="2D6A995E"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Benzyl acetate (140-11-4)</w:t>
            </w:r>
          </w:p>
        </w:tc>
      </w:tr>
      <w:tr w14:paraId="2D6A995F"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Sandal Mysore Core (28219-60-5)</w:t>
            </w:r>
          </w:p>
        </w:tc>
      </w:tr>
      <w:tr w14:paraId="2D6A9960"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COUMARIN (91-64-5)</w:t>
            </w:r>
          </w:p>
        </w:tc>
      </w:tr>
      <w:tr w14:paraId="2D6A9961"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F"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Citric acid (77-92-9)</w:t>
            </w:r>
          </w:p>
        </w:tc>
      </w:tr>
      <w:tr w14:paraId="2D6A9962"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10"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p-cresol (106-44-5)</w:t>
            </w:r>
          </w:p>
        </w:tc>
      </w:tr>
      <w:tr w14:paraId="2D6A9963"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11"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Alcohol C-10 (112-30-1)</w:t>
            </w:r>
          </w:p>
        </w:tc>
      </w:tr>
      <w:tr w14:paraId="2D6A9964"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12"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Aldehyde C-6 (66-25-1)</w:t>
            </w:r>
          </w:p>
        </w:tc>
      </w:tr>
      <w:tr w14:paraId="2D6A9965"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E62D88" w14:paraId="7F81C910" w14:textId="17B28607">
      <w:pPr>
        <w:pStyle w:val="SDSTextHeading2"/>
        <w:rPr>
          <w:noProof w:val="0"/>
          <w:lang w:val="en-GB"/>
        </w:rPr>
      </w:pPr>
      <w:r w:rsidRPr="00E158AE" w:rsidR="00DD1AEA">
        <w:rPr>
          <w:noProof w:val="0"/>
          <w:lang w:val="en-GB"/>
        </w:rPr>
        <w:t xml:space="preserve">12.3. </w:t>
      </w:r>
      <w:r w:rsidR="00FA7F7F">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70879635">
            <w:pPr>
              <w:pStyle w:val="SDSTableTextHeading1"/>
              <w:rPr>
                <w:noProof w:val="0"/>
              </w:rPr>
            </w:pPr>
            <w:r w:rsidRPr="00E158AE">
              <w:rPr>
                <w:noProof/>
              </w:rPr>
              <w:t>GOOD GIRL TYPE RD #EU57305F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2861EA3D">
            <w:pPr>
              <w:pStyle w:val="SDSTableTextNormal"/>
              <w:rPr>
                <w:noProof w:val="0"/>
              </w:rPr>
            </w:pPr>
            <w:r w:rsidR="00FA7F7F">
              <w:rPr>
                <w:noProof/>
              </w:rPr>
              <w:t>Bioaccumulative potential</w:t>
            </w:r>
          </w:p>
        </w:tc>
        <w:tc>
          <w:tcPr>
            <w:tcW w:w="6520" w:type="dxa"/>
          </w:tcPr>
          <w:p w:rsidR="00827634" w:rsidRPr="00E158AE" w:rsidP="009B0F88" w14:paraId="4BBB5AC4" w14:textId="2CAB84BC">
            <w:pPr>
              <w:pStyle w:val="SDSTableTextNormal"/>
              <w:rPr>
                <w:noProof w:val="0"/>
              </w:rPr>
            </w:pPr>
            <w:r w:rsidR="00FA7F7F">
              <w:rPr>
                <w:noProof/>
              </w:rPr>
              <w:t>Not established.</w:t>
            </w:r>
          </w:p>
        </w:tc>
      </w:tr>
    </w:tbl>
    <w:p w:rsidR="00827634" w:rsidRPr="00E158AE" w:rsidP="00755909" w14:paraId="2E40F5D2" w14:textId="0CBB3248">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184090CF">
            <w:pPr>
              <w:pStyle w:val="SDSTableTextHeading1"/>
              <w:rPr>
                <w:noProof w:val="0"/>
              </w:rPr>
            </w:pPr>
            <w:r w:rsidR="00FA7F7F">
              <w:rPr>
                <w:noProof/>
              </w:rPr>
              <w:t>Dipropylene glycol monomethyl ether (34590-94-8)</w:t>
            </w:r>
          </w:p>
        </w:tc>
      </w:tr>
      <w:tr w14:paraId="11C9E376" w14:textId="77777777" w:rsidTr="00E85368">
        <w:tblPrEx>
          <w:tblW w:w="10489" w:type="dxa"/>
          <w:tblLayout w:type="fixed"/>
          <w:tblLook w:val="04A0"/>
        </w:tblPrEx>
        <w:tc>
          <w:tcPr>
            <w:tcW w:w="3969" w:type="dxa"/>
          </w:tcPr>
          <w:p w:rsidR="00827634" w:rsidRPr="00E158AE" w:rsidP="009B0F88" w14:paraId="7522CF1B" w14:textId="5E0B1E34">
            <w:pPr>
              <w:pStyle w:val="SDSTableTextNormal"/>
              <w:rPr>
                <w:noProof w:val="0"/>
              </w:rPr>
            </w:pPr>
            <w:r w:rsidRPr="00E158AE">
              <w:rPr>
                <w:noProof/>
              </w:rPr>
              <w:t>Partition coefficient n-octanol/water (Log Pow)</w:t>
            </w:r>
          </w:p>
        </w:tc>
        <w:tc>
          <w:tcPr>
            <w:tcW w:w="6520" w:type="dxa"/>
          </w:tcPr>
          <w:p w:rsidR="00827634" w:rsidRPr="00E158AE" w:rsidP="009B0F88" w14:paraId="53702F0D" w14:textId="1EE1A24C">
            <w:pPr>
              <w:pStyle w:val="SDSTableTextNormal"/>
              <w:rPr>
                <w:noProof w:val="0"/>
              </w:rPr>
            </w:pPr>
            <w:r w:rsidR="00FA7F7F">
              <w:rPr>
                <w:noProof/>
              </w:rPr>
              <w:t>0.35 (at 25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3"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Linalool (78-70-6)</w:t>
            </w:r>
          </w:p>
        </w:tc>
      </w:tr>
      <w:tr w14:paraId="11C9E377"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2.9 (at 20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4"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1-(1,2,3,4,5,6,7,8-Octahydro-2,3,8,8-tetramethyl-2-naphthalenyl)ethanone (54464-57-2)</w:t>
            </w:r>
          </w:p>
        </w:tc>
      </w:tr>
      <w:tr w14:paraId="11C9E378"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5.65 (at 30°C)</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5"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Benzyl salicylate (118-58-1)</w:t>
            </w:r>
          </w:p>
        </w:tc>
      </w:tr>
      <w:tr w14:paraId="11C9E379"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4</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6"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1,3,4,6,7,8-hexahydro-4,6,6,7,8,8-hexamethylindeno[5,6-c]pyran; galaxolide; (HHCB) (1222-05-5)</w:t>
            </w:r>
          </w:p>
        </w:tc>
      </w:tr>
      <w:tr w14:paraId="2DBD938E" w14:textId="77777777" w:rsidTr="00E85368">
        <w:tblPrEx>
          <w:tblW w:w="10489" w:type="dxa"/>
          <w:tblLayout w:type="fixed"/>
          <w:tblLook w:val="04A0"/>
        </w:tblPrEx>
        <w:tc>
          <w:tcPr>
            <w:tcW w:w="3969" w:type="dxa"/>
          </w:tcPr>
          <w:p w:rsidR="00827634" w:rsidRPr="00E158AE" w:rsidP="009B0F88" w14:paraId="6BC04F67" w14:textId="2E7C4B3D">
            <w:pPr>
              <w:pStyle w:val="SDSTableTextNormal"/>
              <w:rPr>
                <w:noProof w:val="0"/>
              </w:rPr>
            </w:pPr>
            <w:r w:rsidR="00FA7F7F">
              <w:rPr>
                <w:noProof/>
              </w:rPr>
              <w:t>BCF - Fish [1]</w:t>
            </w:r>
          </w:p>
        </w:tc>
        <w:tc>
          <w:tcPr>
            <w:tcW w:w="6520" w:type="dxa"/>
          </w:tcPr>
          <w:p w:rsidR="00827634" w:rsidRPr="00E158AE" w:rsidP="009B0F88" w14:paraId="4BB3046C" w14:textId="035D7C70">
            <w:pPr>
              <w:pStyle w:val="SDSTableTextNormal"/>
              <w:rPr>
                <w:noProof w:val="0"/>
              </w:rPr>
            </w:pPr>
            <w:r w:rsidR="00FA7F7F">
              <w:rPr>
                <w:noProof/>
              </w:rPr>
              <w:t>(1618 dimensionless (whole body w.w.)</w:t>
            </w:r>
          </w:p>
        </w:tc>
      </w:tr>
      <w:tr w14:paraId="11C9E37A"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5.3 (at 25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7"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Patchouli oil (8014-09-3)</w:t>
            </w:r>
          </w:p>
        </w:tc>
      </w:tr>
      <w:tr w14:paraId="11C9E37B"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Not established</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8"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Benzyl acetate (140-11-4)</w:t>
            </w:r>
          </w:p>
        </w:tc>
      </w:tr>
      <w:tr w14:paraId="11C9E37C"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1.96 (at 25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9"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Sandal Mysore Core (28219-60-5)</w:t>
            </w:r>
          </w:p>
        </w:tc>
      </w:tr>
      <w:tr w14:paraId="11C9E37D"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3.8</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A"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COUMARIN (91-64-5)</w:t>
            </w:r>
          </w:p>
        </w:tc>
      </w:tr>
      <w:tr w14:paraId="11C9E37E"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Pr="00E158AE">
              <w:rPr>
                <w:noProof/>
              </w:rPr>
              <w:t>≥ 1.91 – ≤ 1.51 (at 25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B"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Citric acid (77-92-9)</w:t>
            </w:r>
          </w:p>
        </w:tc>
      </w:tr>
      <w:tr w14:paraId="11C9E37F"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-1.72 (at 20 °C)</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C"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p-cresol (106-44-5)</w:t>
            </w:r>
          </w:p>
        </w:tc>
      </w:tr>
      <w:tr w14:paraId="11C9E380"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1.94</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D"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Alcohol C-10 (112-30-1)</w:t>
            </w:r>
          </w:p>
        </w:tc>
      </w:tr>
      <w:tr w14:paraId="11C9E381"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4.5 (at 25 °C (at pH 6)</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E"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Aldehyde C-6 (66-25-1)</w:t>
            </w:r>
          </w:p>
        </w:tc>
      </w:tr>
      <w:tr w14:paraId="11C9E382"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2.3 (at 25 °C (at pH 5)</w:t>
            </w:r>
          </w:p>
        </w:tc>
      </w:tr>
    </w:tbl>
    <w:p w:rsidR="00827634" w:rsidRPr="00E158AE" w:rsidP="00E62D88" w14:paraId="60DC271D" w14:textId="00D70972">
      <w:pPr>
        <w:pStyle w:val="SDSTextHeading2"/>
        <w:rPr>
          <w:noProof w:val="0"/>
          <w:lang w:val="en-GB"/>
        </w:rPr>
      </w:pPr>
      <w:r w:rsidRPr="00E158AE" w:rsidR="00DD1AEA">
        <w:rPr>
          <w:noProof w:val="0"/>
          <w:lang w:val="en-GB"/>
        </w:rPr>
        <w:t xml:space="preserve">12.4. </w:t>
      </w:r>
      <w:r w:rsidR="00FA7F7F">
        <w:rPr>
          <w:noProof/>
          <w:lang w:val="en-GB"/>
        </w:rPr>
        <w:t>Mobility in soil</w:t>
      </w:r>
    </w:p>
    <w:p w:rsidR="00827634" w:rsidRPr="00E158AE" w:rsidP="009E5102" w14:paraId="12B9E78C" w14:textId="77777777">
      <w:pPr>
        <w:pStyle w:val="SDSTextNormal"/>
        <w:bidi w:val="0"/>
        <w:rPr>
          <w:rtl w:val="0"/>
        </w:rPr>
      </w:pPr>
      <w:r w:rsidRPr="00E158AE">
        <w:rPr>
          <w:rtl w:val="0"/>
        </w:rPr>
        <w:t>No additional information available</w:t>
      </w:r>
    </w:p>
    <w:p w:rsidR="00827634" w:rsidRPr="00E158AE" w:rsidP="00E62D88" w14:paraId="00F4A51A" w14:textId="320CD5BE">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P="009E5102" w14:paraId="4CF14847" w14:textId="031A2CAD">
      <w:pPr>
        <w:pStyle w:val="SDSTextNormal"/>
        <w:bidi w:val="0"/>
        <w:rPr>
          <w:rtl w:val="0"/>
        </w:rPr>
      </w:pPr>
      <w:r>
        <w:rPr>
          <w:rtl w:val="0"/>
        </w:rPr>
        <w:t>No additional information available</w:t>
      </w:r>
    </w:p>
    <w:p w:rsidR="009A4881" w:rsidRPr="00E158AE" w:rsidP="009A4881" w14:paraId="254679F8" w14:textId="36C3C185">
      <w:pPr>
        <w:pStyle w:val="SDSTextHeading2"/>
        <w:rPr>
          <w:noProof w:val="0"/>
          <w:lang w:val="en-GB"/>
        </w:rPr>
      </w:pPr>
      <w:r w:rsidRPr="00E158AE">
        <w:rPr>
          <w:noProof w:val="0"/>
          <w:lang w:val="en-GB"/>
        </w:rPr>
        <w:t xml:space="preserve">12.6. </w:t>
      </w:r>
      <w:r w:rsidR="00FA7F7F">
        <w:rPr>
          <w:noProof/>
          <w:lang w:val="en-GB"/>
        </w:rPr>
        <w:t>Endocrine disrupting properties</w:t>
      </w:r>
    </w:p>
    <w:p w:rsidR="00124846" w:rsidP="00124846" w14:paraId="5181B457" w14:textId="77777777">
      <w:pPr>
        <w:pStyle w:val="SDSTextNormal"/>
        <w:bidi w:val="0"/>
        <w:rPr>
          <w:rtl w:val="0"/>
        </w:rPr>
      </w:pPr>
      <w:bookmarkStart w:id="2" w:name="_Hlk54090163"/>
      <w:r>
        <w:rPr>
          <w:rtl w:val="0"/>
        </w:rPr>
        <w:t>No additional information available</w:t>
      </w:r>
    </w:p>
    <w:p w:rsidR="00614B5E" w:rsidRPr="00E158AE" w:rsidP="00614B5E" w14:paraId="5F0BA32B" w14:textId="62BC25F9">
      <w:pPr>
        <w:pStyle w:val="SDSTextHeading2"/>
        <w:rPr>
          <w:noProof w:val="0"/>
          <w:lang w:val="en-GB"/>
        </w:rPr>
      </w:pPr>
      <w:r w:rsidRPr="00E158AE">
        <w:rPr>
          <w:noProof w:val="0"/>
          <w:lang w:val="en-GB"/>
        </w:rPr>
        <w:t xml:space="preserve">12.7. </w:t>
      </w:r>
      <w:r w:rsidR="00FA7F7F">
        <w:rPr>
          <w:noProof/>
          <w:lang w:val="en-GB"/>
        </w:rPr>
        <w:t>Other adverse effects</w:t>
      </w:r>
    </w:p>
    <w:tbl>
      <w:tblPr>
        <w:tblStyle w:val="SDSTableWithBordersWithHeaderRow"/>
        <w:tblW w:w="10489" w:type="dxa"/>
        <w:tblLayout w:type="fixed"/>
        <w:tblLook w:val="04A0"/>
      </w:tblPr>
      <w:tblGrid>
        <w:gridCol w:w="3969"/>
        <w:gridCol w:w="6520"/>
      </w:tblGrid>
      <w:tr w14:paraId="3EC814AC" w14:textId="77777777" w:rsidTr="00513EEB">
        <w:tblPrEx>
          <w:tblW w:w="10489" w:type="dxa"/>
          <w:tblLayout w:type="fixed"/>
          <w:tblLook w:val="04A0"/>
        </w:tblPrEx>
        <w:trPr>
          <w:tblHeader/>
        </w:trPr>
        <w:tc>
          <w:tcPr>
            <w:tcW w:w="10489" w:type="dxa"/>
            <w:gridSpan w:val="2"/>
          </w:tcPr>
          <w:p w:rsidR="00B60944" w:rsidRPr="00E158AE" w:rsidP="00513EEB" w14:paraId="534CA7A4" w14:textId="28EA7B3E">
            <w:pPr>
              <w:pStyle w:val="SDSTableTextHeading1"/>
              <w:rPr>
                <w:noProof w:val="0"/>
              </w:rPr>
            </w:pPr>
            <w:r w:rsidRPr="00E158AE">
              <w:rPr>
                <w:noProof/>
              </w:rPr>
              <w:t>GOOD GIRL TYPE RD #EU57305F 10% in DPG</w:t>
            </w:r>
            <w:r w:rsidRPr="00E158AE">
              <w:rPr>
                <w:noProof w:val="0"/>
              </w:rPr>
              <w:t xml:space="preserve"> </w:t>
            </w:r>
          </w:p>
        </w:tc>
      </w:tr>
      <w:tr w14:paraId="59E3B33D" w14:textId="77777777" w:rsidTr="00513EEB">
        <w:tblPrEx>
          <w:tblW w:w="10489" w:type="dxa"/>
          <w:tblLayout w:type="fixed"/>
          <w:tblLook w:val="04A0"/>
        </w:tblPrEx>
        <w:tc>
          <w:tcPr>
            <w:tcW w:w="3969" w:type="dxa"/>
          </w:tcPr>
          <w:p w:rsidR="005F6BDE" w:rsidRPr="00E158AE" w:rsidP="005F6BDE" w14:paraId="2F05B6CD" w14:textId="0450D625">
            <w:pPr>
              <w:pStyle w:val="SDSTableTextNormal"/>
              <w:rPr>
                <w:noProof w:val="0"/>
              </w:rPr>
            </w:pPr>
            <w:r w:rsidR="00FA7F7F">
              <w:rPr>
                <w:noProof/>
              </w:rPr>
              <w:t>Other information</w:t>
            </w:r>
          </w:p>
        </w:tc>
        <w:tc>
          <w:tcPr>
            <w:tcW w:w="6520" w:type="dxa"/>
          </w:tcPr>
          <w:p w:rsidR="005F6BDE" w:rsidRPr="00E158AE" w:rsidP="005F6BDE" w14:paraId="094291E5" w14:textId="44DEA895">
            <w:pPr>
              <w:pStyle w:val="SDSTableTextNormal"/>
              <w:rPr>
                <w:noProof w:val="0"/>
              </w:rPr>
            </w:pPr>
            <w:r w:rsidR="00FA7F7F">
              <w:rPr>
                <w:noProof/>
              </w:rPr>
              <w:t>Avoid release to the environment.</w:t>
            </w:r>
          </w:p>
        </w:tc>
      </w:tr>
    </w:tbl>
    <w:bookmarkEnd w:id="2"/>
    <w:p w:rsidR="00827634" w:rsidRPr="00CD69BF" w:rsidP="00E62D88" w14:paraId="4F8A1323" w14:textId="03FD4902">
      <w:pPr>
        <w:pStyle w:val="SDSTextHeading1"/>
        <w:rPr>
          <w:noProof w:val="0"/>
          <w:lang w:val="en-US"/>
        </w:rPr>
      </w:pPr>
      <w:r w:rsidRPr="00CD69BF" w:rsidR="00FA7F7F">
        <w:rPr>
          <w:noProof/>
          <w:lang w:val="en-US"/>
        </w:rPr>
        <w:t>SECTION 13</w:t>
      </w:r>
      <w:r w:rsidRPr="00CD69BF">
        <w:rPr>
          <w:noProof w:val="0"/>
          <w:lang w:val="en-US"/>
        </w:rPr>
        <w:t xml:space="preserve">: </w:t>
      </w:r>
      <w:r w:rsidRPr="00CD69BF" w:rsidR="00FA7F7F">
        <w:rPr>
          <w:noProof/>
          <w:lang w:val="en-US"/>
        </w:rPr>
        <w:t>Disposal considerations</w:t>
      </w:r>
    </w:p>
    <w:p w:rsidR="00827634" w:rsidRPr="00CD69BF" w:rsidP="00E62D88" w14:paraId="7F0D0505" w14:textId="718014B9">
      <w:pPr>
        <w:pStyle w:val="SDSTextHeading2"/>
        <w:rPr>
          <w:noProof w:val="0"/>
          <w:lang w:val="en-US"/>
        </w:rPr>
      </w:pPr>
      <w:r w:rsidRPr="00CD69BF" w:rsidR="00DD1AEA">
        <w:rPr>
          <w:noProof w:val="0"/>
          <w:lang w:val="en-US"/>
        </w:rPr>
        <w:t xml:space="preserve">13.1. </w:t>
      </w:r>
      <w:r w:rsidRPr="00CD69BF" w:rsidR="00FA7F7F">
        <w:rPr>
          <w:noProof/>
          <w:lang w:val="en-US"/>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AD0DA87">
            <w:pPr>
              <w:pStyle w:val="SDSTableTextNormal"/>
              <w:rPr>
                <w:noProof w:val="0"/>
              </w:rPr>
            </w:pPr>
            <w:r w:rsidR="00FA7F7F">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426C2EF0">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46DC4729">
            <w:pPr>
              <w:pStyle w:val="SDSTableTextNormal"/>
              <w:rPr>
                <w:noProof w:val="0"/>
              </w:rPr>
            </w:pPr>
            <w:r w:rsidR="00FA7F7F">
              <w:rPr>
                <w:noProof/>
              </w:rPr>
              <w:t>Ecological waste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591CF8DE">
            <w:pPr>
              <w:pStyle w:val="SDSTableTextNormal"/>
              <w:rPr>
                <w:noProof w:val="0"/>
              </w:rPr>
            </w:pPr>
            <w:r w:rsidR="00FA7F7F">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22C36D54">
            <w:pPr>
              <w:pStyle w:val="SDSTableTextNormal"/>
              <w:rPr>
                <w:noProof w:val="0"/>
              </w:rPr>
            </w:pPr>
            <w:r w:rsidR="00FA7F7F">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3C58ABB6">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456A9A" w:rsidP="00E62D88" w14:paraId="0B63B715" w14:textId="4383039A">
      <w:pPr>
        <w:pStyle w:val="SDSTextHeading1"/>
        <w:rPr>
          <w:noProof w:val="0"/>
          <w:lang w:val="en-US"/>
        </w:rPr>
      </w:pPr>
      <w:r w:rsidR="00FA7F7F">
        <w:rPr>
          <w:noProof/>
          <w:lang w:val="en-US"/>
        </w:rPr>
        <w:t>SECTION 14</w:t>
      </w:r>
      <w:r w:rsidRPr="00456A9A">
        <w:rPr>
          <w:noProof w:val="0"/>
          <w:lang w:val="en-US"/>
        </w:rPr>
        <w:t xml:space="preserve">: </w:t>
      </w:r>
      <w:r w:rsidR="00FA7F7F">
        <w:rPr>
          <w:noProof/>
          <w:lang w:val="en-US"/>
        </w:rPr>
        <w:t>Transport information</w:t>
      </w:r>
    </w:p>
    <w:p w:rsidR="00E5555B" w:rsidRPr="00E158AE"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51D79EC7">
            <w:pPr>
              <w:pStyle w:val="SDSTableTextColumnHeading"/>
              <w:rPr>
                <w:noProof w:val="0"/>
              </w:rPr>
            </w:pPr>
            <w:r w:rsidRPr="00E158AE">
              <w:rPr>
                <w:noProof w:val="0"/>
              </w:rPr>
              <w:t>ADR</w:t>
            </w:r>
          </w:p>
        </w:tc>
        <w:tc>
          <w:tcPr>
            <w:tcW w:w="1000" w:type="pct"/>
          </w:tcPr>
          <w:p w:rsidR="00E5555B" w:rsidRPr="00E158AE" w:rsidP="00CB352E" w14:paraId="314DA703" w14:textId="32D4F632">
            <w:pPr>
              <w:pStyle w:val="SDSTableTextColumnHeading"/>
              <w:rPr>
                <w:noProof w:val="0"/>
              </w:rPr>
            </w:pPr>
            <w:r w:rsidRPr="00E158AE">
              <w:rPr>
                <w:noProof w:val="0"/>
              </w:rPr>
              <w:t>IMDG</w:t>
            </w:r>
          </w:p>
        </w:tc>
        <w:tc>
          <w:tcPr>
            <w:tcW w:w="1000" w:type="pct"/>
          </w:tcPr>
          <w:p w:rsidR="00E5555B" w:rsidRPr="00E158AE" w:rsidP="00CB352E" w14:paraId="0B0CFD54" w14:textId="763A70B9">
            <w:pPr>
              <w:pStyle w:val="SDSTableTextColumnHeading"/>
              <w:rPr>
                <w:noProof w:val="0"/>
              </w:rPr>
            </w:pPr>
            <w:r w:rsidRPr="00E158AE">
              <w:rPr>
                <w:noProof w:val="0"/>
              </w:rPr>
              <w:t>IATA</w:t>
            </w:r>
          </w:p>
        </w:tc>
        <w:tc>
          <w:tcPr>
            <w:tcW w:w="1000" w:type="pct"/>
          </w:tcPr>
          <w:p w:rsidR="00E5555B" w:rsidRPr="00E158AE" w:rsidP="00CB352E" w14:paraId="0C5F2DD3" w14:textId="78553087">
            <w:pPr>
              <w:pStyle w:val="SDSTableTextColumnHeading"/>
              <w:rPr>
                <w:noProof w:val="0"/>
              </w:rPr>
            </w:pPr>
            <w:r w:rsidRPr="00E158AE">
              <w:rPr>
                <w:noProof w:val="0"/>
              </w:rPr>
              <w:t>ADN</w:t>
            </w:r>
          </w:p>
        </w:tc>
        <w:tc>
          <w:tcPr>
            <w:tcW w:w="1000" w:type="pct"/>
          </w:tcPr>
          <w:p w:rsidR="00E5555B" w:rsidRPr="00E158AE" w:rsidP="00CB352E" w14:paraId="3A6DB4DF" w14:textId="0854EFF8">
            <w:pPr>
              <w:pStyle w:val="SDSTableTextColumnHeading"/>
              <w:rPr>
                <w:noProof w:val="0"/>
              </w:rPr>
            </w:pPr>
            <w:r w:rsidRPr="00E158AE">
              <w:rPr>
                <w:noProof w:val="0"/>
              </w:rPr>
              <w:t>RID</w:t>
            </w:r>
          </w:p>
        </w:tc>
      </w:tr>
      <w:tr w14:paraId="4E27CBE2" w14:textId="77777777" w:rsidTr="00F6736C">
        <w:tblPrEx>
          <w:tblW w:w="10490" w:type="dxa"/>
          <w:tblLayout w:type="fixed"/>
          <w:tblLook w:val="04A0"/>
        </w:tblPrEx>
        <w:trPr>
          <w:trHeight w:val="20"/>
        </w:trPr>
        <w:tc>
          <w:tcPr>
            <w:tcW w:w="5000" w:type="pct"/>
            <w:gridSpan w:val="5"/>
          </w:tcPr>
          <w:p w:rsidR="00E5555B" w:rsidRPr="00E158AE" w:rsidP="00CB352E" w14:paraId="7AEA5DCA" w14:textId="20D1919D">
            <w:pPr>
              <w:pStyle w:val="SDSTableTextHeading1"/>
              <w:rPr>
                <w:noProof w:val="0"/>
              </w:rPr>
            </w:pPr>
            <w:r w:rsidRPr="00E158AE">
              <w:rPr>
                <w:noProof w:val="0"/>
              </w:rPr>
              <w:t xml:space="preserve">14.1. </w:t>
            </w:r>
            <w:r w:rsidR="00FA7F7F">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535D6149">
            <w:pPr>
              <w:pStyle w:val="SDSTableTextCentered"/>
              <w:rPr>
                <w:noProof w:val="0"/>
              </w:rPr>
            </w:pPr>
            <w:r w:rsidR="00FA7F7F">
              <w:rPr>
                <w:noProof/>
              </w:rPr>
              <w:t>Not applicable</w:t>
            </w:r>
          </w:p>
        </w:tc>
        <w:tc>
          <w:tcPr>
            <w:tcW w:w="1000" w:type="pct"/>
          </w:tcPr>
          <w:p w:rsidR="00E5555B" w:rsidRPr="00E158AE" w:rsidP="00CB352E" w14:paraId="57AB21BF" w14:textId="6D73DECF">
            <w:pPr>
              <w:pStyle w:val="SDSTableTextCentered"/>
              <w:rPr>
                <w:noProof w:val="0"/>
              </w:rPr>
            </w:pPr>
            <w:r w:rsidR="00FA7F7F">
              <w:rPr>
                <w:noProof/>
              </w:rPr>
              <w:t>Not applicable</w:t>
            </w:r>
          </w:p>
        </w:tc>
        <w:tc>
          <w:tcPr>
            <w:tcW w:w="1000" w:type="pct"/>
          </w:tcPr>
          <w:p w:rsidR="00E5555B" w:rsidRPr="00E158AE" w:rsidP="00CB352E" w14:paraId="3C2D1264" w14:textId="5D5B6139">
            <w:pPr>
              <w:pStyle w:val="SDSTableTextCentered"/>
              <w:rPr>
                <w:noProof w:val="0"/>
              </w:rPr>
            </w:pPr>
            <w:r w:rsidR="00FA7F7F">
              <w:rPr>
                <w:noProof/>
              </w:rPr>
              <w:t>Not applicable</w:t>
            </w:r>
          </w:p>
        </w:tc>
        <w:tc>
          <w:tcPr>
            <w:tcW w:w="1000" w:type="pct"/>
          </w:tcPr>
          <w:p w:rsidR="00E5555B" w:rsidRPr="00E158AE" w:rsidP="00CB352E" w14:paraId="687D88FC" w14:textId="72043AE9">
            <w:pPr>
              <w:pStyle w:val="SDSTableTextCentered"/>
              <w:rPr>
                <w:noProof w:val="0"/>
              </w:rPr>
            </w:pPr>
            <w:r w:rsidR="00FA7F7F">
              <w:rPr>
                <w:noProof/>
              </w:rPr>
              <w:t>Not applicable</w:t>
            </w:r>
          </w:p>
        </w:tc>
        <w:tc>
          <w:tcPr>
            <w:tcW w:w="1000" w:type="pct"/>
          </w:tcPr>
          <w:p w:rsidR="00E5555B" w:rsidRPr="00E158AE" w:rsidP="00CB352E" w14:paraId="0C4F7255" w14:textId="3E998437">
            <w:pPr>
              <w:pStyle w:val="SDSTableTextCentered"/>
              <w:rPr>
                <w:noProof w:val="0"/>
              </w:rPr>
            </w:pPr>
            <w:r w:rsidR="00FA7F7F">
              <w:rPr>
                <w:noProof/>
              </w:rPr>
              <w:t>Not applicable</w:t>
            </w:r>
          </w:p>
        </w:tc>
      </w:tr>
      <w:tr w14:paraId="1DC670CE" w14:textId="77777777" w:rsidTr="00F6736C">
        <w:tblPrEx>
          <w:tblW w:w="10490" w:type="dxa"/>
          <w:tblLayout w:type="fixed"/>
          <w:tblLook w:val="04A0"/>
        </w:tblPrEx>
        <w:tc>
          <w:tcPr>
            <w:tcW w:w="5000" w:type="pct"/>
            <w:gridSpan w:val="5"/>
          </w:tcPr>
          <w:p w:rsidR="00E5555B" w:rsidRPr="00E158AE" w:rsidP="00CB352E" w14:paraId="34AE4CD6" w14:textId="70438C83">
            <w:pPr>
              <w:pStyle w:val="SDSTableTextHeading1"/>
              <w:rPr>
                <w:noProof w:val="0"/>
              </w:rPr>
            </w:pPr>
            <w:r w:rsidRPr="00E158AE">
              <w:rPr>
                <w:noProof w:val="0"/>
              </w:rPr>
              <w:t xml:space="preserve">14.2. </w:t>
            </w:r>
            <w:r w:rsidR="00FA7F7F">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64D6A8B1">
            <w:pPr>
              <w:pStyle w:val="SDSTableTextCentered"/>
              <w:rPr>
                <w:noProof w:val="0"/>
              </w:rPr>
            </w:pPr>
            <w:r w:rsidR="00FA7F7F">
              <w:rPr>
                <w:noProof/>
              </w:rPr>
              <w:t>Not applicable</w:t>
            </w:r>
          </w:p>
        </w:tc>
        <w:tc>
          <w:tcPr>
            <w:tcW w:w="1000" w:type="pct"/>
          </w:tcPr>
          <w:p w:rsidR="00E5555B" w:rsidRPr="00E158AE" w:rsidP="00CB352E" w14:paraId="75866566" w14:textId="7326A333">
            <w:pPr>
              <w:pStyle w:val="SDSTableTextCentered"/>
              <w:rPr>
                <w:noProof w:val="0"/>
              </w:rPr>
            </w:pPr>
            <w:r w:rsidR="00FA7F7F">
              <w:rPr>
                <w:noProof/>
              </w:rPr>
              <w:t>Not applicable</w:t>
            </w:r>
          </w:p>
        </w:tc>
        <w:tc>
          <w:tcPr>
            <w:tcW w:w="1000" w:type="pct"/>
          </w:tcPr>
          <w:p w:rsidR="00E5555B" w:rsidRPr="00E158AE" w:rsidP="00CB352E" w14:paraId="643C2538" w14:textId="1756EFC3">
            <w:pPr>
              <w:pStyle w:val="SDSTableTextCentered"/>
              <w:rPr>
                <w:noProof w:val="0"/>
              </w:rPr>
            </w:pPr>
            <w:r w:rsidR="00FA7F7F">
              <w:rPr>
                <w:noProof/>
              </w:rPr>
              <w:t>Not applicable</w:t>
            </w:r>
          </w:p>
        </w:tc>
        <w:tc>
          <w:tcPr>
            <w:tcW w:w="1000" w:type="pct"/>
          </w:tcPr>
          <w:p w:rsidR="00E5555B" w:rsidRPr="00E158AE" w:rsidP="00CB352E" w14:paraId="1C6022C8" w14:textId="76CF100C">
            <w:pPr>
              <w:pStyle w:val="SDSTableTextCentered"/>
              <w:rPr>
                <w:noProof w:val="0"/>
              </w:rPr>
            </w:pPr>
            <w:r w:rsidR="00FA7F7F">
              <w:rPr>
                <w:noProof/>
              </w:rPr>
              <w:t>Not applicable</w:t>
            </w:r>
          </w:p>
        </w:tc>
        <w:tc>
          <w:tcPr>
            <w:tcW w:w="1000" w:type="pct"/>
          </w:tcPr>
          <w:p w:rsidR="00E5555B" w:rsidRPr="00E158AE" w:rsidP="00CB352E" w14:paraId="0017BBC4" w14:textId="18C278B8">
            <w:pPr>
              <w:pStyle w:val="SDSTableTextCentered"/>
              <w:rPr>
                <w:noProof w:val="0"/>
              </w:rPr>
            </w:pPr>
            <w:r w:rsidR="00FA7F7F">
              <w:rPr>
                <w:noProof/>
              </w:rPr>
              <w:t>Not applicable</w:t>
            </w:r>
          </w:p>
        </w:tc>
      </w:tr>
      <w:tr w14:paraId="264EA382" w14:textId="77777777" w:rsidTr="00F6736C">
        <w:tblPrEx>
          <w:tblW w:w="10490" w:type="dxa"/>
          <w:tblLayout w:type="fixed"/>
          <w:tblLook w:val="04A0"/>
        </w:tblPrEx>
        <w:tc>
          <w:tcPr>
            <w:tcW w:w="5000" w:type="pct"/>
            <w:gridSpan w:val="5"/>
          </w:tcPr>
          <w:p w:rsidR="00E5555B" w:rsidRPr="00E158AE" w:rsidP="00CB352E" w14:paraId="17800BBA" w14:textId="0BA7DAB0">
            <w:pPr>
              <w:pStyle w:val="SDSTableTextHeading1"/>
              <w:rPr>
                <w:noProof w:val="0"/>
              </w:rPr>
            </w:pPr>
            <w:r w:rsidRPr="00E158AE">
              <w:rPr>
                <w:noProof w:val="0"/>
              </w:rPr>
              <w:t xml:space="preserve">14.3. </w:t>
            </w:r>
            <w:r w:rsidR="00FA7F7F">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3151990B">
            <w:pPr>
              <w:pStyle w:val="SDSTableTextCentered"/>
              <w:rPr>
                <w:noProof w:val="0"/>
              </w:rPr>
            </w:pPr>
            <w:r w:rsidR="00FA7F7F">
              <w:rPr>
                <w:noProof/>
              </w:rPr>
              <w:t>Not applicable</w:t>
            </w:r>
          </w:p>
        </w:tc>
        <w:tc>
          <w:tcPr>
            <w:tcW w:w="1000" w:type="pct"/>
          </w:tcPr>
          <w:p w:rsidR="00E5555B" w:rsidRPr="00E158AE" w:rsidP="00CB352E" w14:paraId="3E08BC3C" w14:textId="13904465">
            <w:pPr>
              <w:pStyle w:val="SDSTableTextCentered"/>
              <w:rPr>
                <w:noProof w:val="0"/>
              </w:rPr>
            </w:pPr>
            <w:r w:rsidR="00FA7F7F">
              <w:rPr>
                <w:noProof/>
              </w:rPr>
              <w:t>Not applicable</w:t>
            </w:r>
          </w:p>
        </w:tc>
        <w:tc>
          <w:tcPr>
            <w:tcW w:w="1000" w:type="pct"/>
          </w:tcPr>
          <w:p w:rsidR="00E5555B" w:rsidRPr="00E158AE" w:rsidP="00CB352E" w14:paraId="254869A7" w14:textId="60518F1E">
            <w:pPr>
              <w:pStyle w:val="SDSTableTextCentered"/>
              <w:rPr>
                <w:noProof w:val="0"/>
              </w:rPr>
            </w:pPr>
            <w:r w:rsidR="00FA7F7F">
              <w:rPr>
                <w:noProof/>
              </w:rPr>
              <w:t>Not applicable</w:t>
            </w:r>
          </w:p>
        </w:tc>
        <w:tc>
          <w:tcPr>
            <w:tcW w:w="1000" w:type="pct"/>
          </w:tcPr>
          <w:p w:rsidR="00E5555B" w:rsidRPr="00E158AE" w:rsidP="00CB352E" w14:paraId="26DB0328" w14:textId="6307326F">
            <w:pPr>
              <w:pStyle w:val="SDSTableTextCentered"/>
              <w:rPr>
                <w:noProof w:val="0"/>
              </w:rPr>
            </w:pPr>
            <w:r w:rsidR="00FA7F7F">
              <w:rPr>
                <w:noProof/>
              </w:rPr>
              <w:t>Not applicable</w:t>
            </w:r>
          </w:p>
        </w:tc>
        <w:tc>
          <w:tcPr>
            <w:tcW w:w="1000" w:type="pct"/>
          </w:tcPr>
          <w:p w:rsidR="00E5555B" w:rsidRPr="00E158AE" w:rsidP="00CB352E" w14:paraId="42F94D7F" w14:textId="3F7F2764">
            <w:pPr>
              <w:pStyle w:val="SDSTableTextCentered"/>
              <w:rPr>
                <w:noProof w:val="0"/>
              </w:rPr>
            </w:pPr>
            <w:r w:rsidR="00FA7F7F">
              <w:rPr>
                <w:noProof/>
              </w:rPr>
              <w:t>Not applicable</w:t>
            </w:r>
          </w:p>
        </w:tc>
      </w:tr>
      <w:tr w14:paraId="7D525AEF" w14:textId="77777777" w:rsidTr="00F6736C">
        <w:tblPrEx>
          <w:tblW w:w="10490" w:type="dxa"/>
          <w:tblLayout w:type="fixed"/>
          <w:tblLook w:val="04A0"/>
        </w:tblPrEx>
        <w:tc>
          <w:tcPr>
            <w:tcW w:w="5000" w:type="pct"/>
            <w:gridSpan w:val="5"/>
          </w:tcPr>
          <w:p w:rsidR="00E5555B" w:rsidRPr="00E158AE" w:rsidP="00CB352E" w14:paraId="37F9983E" w14:textId="585D6DC2">
            <w:pPr>
              <w:pStyle w:val="SDSTableTextHeading1"/>
              <w:rPr>
                <w:noProof w:val="0"/>
              </w:rPr>
            </w:pPr>
            <w:r w:rsidRPr="00E158AE">
              <w:rPr>
                <w:noProof w:val="0"/>
              </w:rPr>
              <w:t xml:space="preserve">14.4. </w:t>
            </w:r>
            <w:r w:rsidR="00FA7F7F">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400BA595">
            <w:pPr>
              <w:pStyle w:val="SDSTableTextCentered"/>
              <w:rPr>
                <w:noProof w:val="0"/>
              </w:rPr>
            </w:pPr>
            <w:r w:rsidR="00FA7F7F">
              <w:rPr>
                <w:noProof/>
              </w:rPr>
              <w:t>Not applicable</w:t>
            </w:r>
          </w:p>
        </w:tc>
        <w:tc>
          <w:tcPr>
            <w:tcW w:w="1000" w:type="pct"/>
          </w:tcPr>
          <w:p w:rsidR="00E5555B" w:rsidRPr="00E158AE" w:rsidP="00CB352E" w14:paraId="484A04E8" w14:textId="324E45A9">
            <w:pPr>
              <w:pStyle w:val="SDSTableTextCentered"/>
              <w:rPr>
                <w:noProof w:val="0"/>
              </w:rPr>
            </w:pPr>
            <w:r w:rsidR="00FA7F7F">
              <w:rPr>
                <w:noProof/>
              </w:rPr>
              <w:t>Not applicable</w:t>
            </w:r>
          </w:p>
        </w:tc>
        <w:tc>
          <w:tcPr>
            <w:tcW w:w="1000" w:type="pct"/>
          </w:tcPr>
          <w:p w:rsidR="00E5555B" w:rsidRPr="00E158AE" w:rsidP="00CB352E" w14:paraId="122D4389" w14:textId="09366359">
            <w:pPr>
              <w:pStyle w:val="SDSTableTextCentered"/>
              <w:rPr>
                <w:noProof w:val="0"/>
              </w:rPr>
            </w:pPr>
            <w:r w:rsidR="00FA7F7F">
              <w:rPr>
                <w:noProof/>
              </w:rPr>
              <w:t>Not applicable</w:t>
            </w:r>
          </w:p>
        </w:tc>
        <w:tc>
          <w:tcPr>
            <w:tcW w:w="1000" w:type="pct"/>
          </w:tcPr>
          <w:p w:rsidR="00E5555B" w:rsidRPr="00E158AE" w:rsidP="00CB352E" w14:paraId="60ADC01B" w14:textId="40FC7626">
            <w:pPr>
              <w:pStyle w:val="SDSTableTextCentered"/>
              <w:rPr>
                <w:noProof w:val="0"/>
              </w:rPr>
            </w:pPr>
            <w:r w:rsidR="00FA7F7F">
              <w:rPr>
                <w:noProof/>
              </w:rPr>
              <w:t>Not applicable</w:t>
            </w:r>
          </w:p>
        </w:tc>
        <w:tc>
          <w:tcPr>
            <w:tcW w:w="1000" w:type="pct"/>
          </w:tcPr>
          <w:p w:rsidR="00E5555B" w:rsidRPr="00E158AE" w:rsidP="00CB352E" w14:paraId="4F22E361" w14:textId="2C976AEF">
            <w:pPr>
              <w:pStyle w:val="SDSTableTextCentered"/>
              <w:rPr>
                <w:noProof w:val="0"/>
              </w:rPr>
            </w:pPr>
            <w:r w:rsidR="00FA7F7F">
              <w:rPr>
                <w:noProof/>
              </w:rPr>
              <w:t>Not applicable</w:t>
            </w:r>
          </w:p>
        </w:tc>
      </w:tr>
      <w:tr w14:paraId="743814FF" w14:textId="77777777" w:rsidTr="00F6736C">
        <w:tblPrEx>
          <w:tblW w:w="10490" w:type="dxa"/>
          <w:tblLayout w:type="fixed"/>
          <w:tblLook w:val="04A0"/>
        </w:tblPrEx>
        <w:tc>
          <w:tcPr>
            <w:tcW w:w="5000" w:type="pct"/>
            <w:gridSpan w:val="5"/>
          </w:tcPr>
          <w:p w:rsidR="00E5555B" w:rsidRPr="00E158AE" w:rsidP="00CB352E" w14:paraId="76E96E44" w14:textId="614840F4">
            <w:pPr>
              <w:pStyle w:val="SDSTableTextHeading1"/>
              <w:rPr>
                <w:noProof w:val="0"/>
              </w:rPr>
            </w:pPr>
            <w:r w:rsidRPr="00E158AE">
              <w:rPr>
                <w:noProof w:val="0"/>
              </w:rPr>
              <w:t xml:space="preserve">14.5. </w:t>
            </w:r>
            <w:r w:rsidR="00FA7F7F">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19A9A5F5">
            <w:pPr>
              <w:pStyle w:val="SDSTableTextCentered"/>
              <w:rPr>
                <w:noProof w:val="0"/>
              </w:rPr>
            </w:pPr>
            <w:r w:rsidR="00FA7F7F">
              <w:rPr>
                <w:noProof/>
              </w:rPr>
              <w:t>Not applicable</w:t>
            </w:r>
          </w:p>
        </w:tc>
        <w:tc>
          <w:tcPr>
            <w:tcW w:w="1000" w:type="pct"/>
          </w:tcPr>
          <w:p w:rsidR="00E5555B" w:rsidRPr="00E158AE" w:rsidP="00CB352E" w14:paraId="0750C8CD" w14:textId="04C78DAE">
            <w:pPr>
              <w:pStyle w:val="SDSTableTextCentered"/>
              <w:rPr>
                <w:noProof w:val="0"/>
              </w:rPr>
            </w:pPr>
            <w:r w:rsidR="00FA7F7F">
              <w:rPr>
                <w:noProof/>
              </w:rPr>
              <w:t>Not applicable</w:t>
            </w:r>
          </w:p>
        </w:tc>
        <w:tc>
          <w:tcPr>
            <w:tcW w:w="1000" w:type="pct"/>
          </w:tcPr>
          <w:p w:rsidR="00E5555B" w:rsidRPr="00E158AE" w:rsidP="00CB352E" w14:paraId="68FF23E6" w14:textId="58C38B7F">
            <w:pPr>
              <w:pStyle w:val="SDSTableTextCentered"/>
              <w:rPr>
                <w:noProof w:val="0"/>
              </w:rPr>
            </w:pPr>
            <w:r w:rsidR="00FA7F7F">
              <w:rPr>
                <w:noProof/>
              </w:rPr>
              <w:t>Not applicable</w:t>
            </w:r>
          </w:p>
        </w:tc>
        <w:tc>
          <w:tcPr>
            <w:tcW w:w="1000" w:type="pct"/>
          </w:tcPr>
          <w:p w:rsidR="00E5555B" w:rsidRPr="00E158AE" w:rsidP="00CB352E" w14:paraId="2DD351A6" w14:textId="51B68194">
            <w:pPr>
              <w:pStyle w:val="SDSTableTextCentered"/>
              <w:rPr>
                <w:noProof w:val="0"/>
              </w:rPr>
            </w:pPr>
            <w:r w:rsidR="00FA7F7F">
              <w:rPr>
                <w:noProof/>
              </w:rPr>
              <w:t>Not applicable</w:t>
            </w:r>
          </w:p>
        </w:tc>
        <w:tc>
          <w:tcPr>
            <w:tcW w:w="1000" w:type="pct"/>
          </w:tcPr>
          <w:p w:rsidR="00E5555B" w:rsidRPr="00E158AE" w:rsidP="00CB352E" w14:paraId="0E7CE815" w14:textId="4ADDE3DB">
            <w:pPr>
              <w:pStyle w:val="SDSTableTextCentered"/>
              <w:rPr>
                <w:noProof w:val="0"/>
              </w:rPr>
            </w:pPr>
            <w:r w:rsidR="00FA7F7F">
              <w:rPr>
                <w:noProof/>
              </w:rPr>
              <w:t>Not applicable</w:t>
            </w:r>
          </w:p>
        </w:tc>
      </w:tr>
      <w:tr w14:paraId="03E88604" w14:textId="77777777" w:rsidTr="00F6736C">
        <w:tblPrEx>
          <w:tblW w:w="10490" w:type="dxa"/>
          <w:tblLayout w:type="fixed"/>
          <w:tblLook w:val="04A0"/>
        </w:tblPrEx>
        <w:tc>
          <w:tcPr>
            <w:tcW w:w="5000" w:type="pct"/>
            <w:gridSpan w:val="5"/>
          </w:tcPr>
          <w:p w:rsidR="00E5555B" w:rsidRPr="00E158AE" w:rsidP="00CB352E" w14:paraId="3B95FBC5" w14:textId="7AA81033">
            <w:pPr>
              <w:pStyle w:val="SDSTableTextNormal"/>
              <w:rPr>
                <w:noProof w:val="0"/>
              </w:rPr>
            </w:pPr>
            <w:r w:rsidR="00FA7F7F">
              <w:rPr>
                <w:noProof/>
              </w:rPr>
              <w:t>No supplementary information available</w:t>
            </w:r>
          </w:p>
        </w:tc>
      </w:tr>
    </w:tbl>
    <w:p w:rsidR="00E5555B" w:rsidRPr="00E158AE" w:rsidP="00E5555B" w14:paraId="2158D0C7" w14:textId="0DBC7E08">
      <w:pPr>
        <w:pStyle w:val="SDSTextHeading2"/>
        <w:rPr>
          <w:noProof w:val="0"/>
          <w:lang w:val="en-GB"/>
        </w:rPr>
      </w:pPr>
      <w:r w:rsidRPr="00E158AE">
        <w:rPr>
          <w:noProof w:val="0"/>
          <w:lang w:val="en-GB"/>
        </w:rPr>
        <w:t xml:space="preserve">14.6. </w:t>
      </w:r>
      <w:r w:rsidR="00FA7F7F">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A811C41">
            <w:pPr>
              <w:pStyle w:val="SDSTableTextHeading2"/>
            </w:pPr>
            <w:r w:rsidR="00FA7F7F">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6FF50A5D">
            <w:pPr>
              <w:pStyle w:val="SDSTableTextNormal"/>
              <w:rPr>
                <w:noProof w:val="0"/>
              </w:rPr>
            </w:pPr>
            <w:r w:rsidR="00FA7F7F">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0522A5E8">
            <w:pPr>
              <w:pStyle w:val="SDSTableTextHeading2"/>
            </w:pPr>
            <w:r w:rsidR="00FA7F7F">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0B2A9BA4">
            <w:pPr>
              <w:pStyle w:val="SDSTableTextNormal"/>
              <w:rPr>
                <w:noProof w:val="0"/>
              </w:rPr>
            </w:pPr>
            <w:r w:rsidR="00FA7F7F">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6AA15238">
            <w:pPr>
              <w:pStyle w:val="SDSTableTextHeading2"/>
            </w:pPr>
            <w:r w:rsidR="00FA7F7F">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0D743B3">
            <w:pPr>
              <w:pStyle w:val="SDSTableTextNormal"/>
              <w:rPr>
                <w:noProof w:val="0"/>
              </w:rPr>
            </w:pPr>
            <w:r w:rsidR="00FA7F7F">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652ABAFA">
            <w:pPr>
              <w:pStyle w:val="SDSTableTextHeading2"/>
            </w:pPr>
            <w:r w:rsidR="00FA7F7F">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5680C2C9">
            <w:pPr>
              <w:pStyle w:val="SDSTableTextNormal"/>
              <w:rPr>
                <w:noProof w:val="0"/>
              </w:rPr>
            </w:pPr>
            <w:r w:rsidR="00FA7F7F">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6E1A7637">
            <w:pPr>
              <w:pStyle w:val="SDSTableTextHeading2"/>
            </w:pPr>
            <w:r w:rsidR="00FA7F7F">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06B25726">
            <w:pPr>
              <w:pStyle w:val="SDSTableTextNormal"/>
              <w:rPr>
                <w:noProof w:val="0"/>
              </w:rPr>
            </w:pPr>
            <w:r w:rsidR="00FA7F7F">
              <w:rPr>
                <w:noProof/>
              </w:rPr>
              <w:t>Not applicable</w:t>
            </w:r>
          </w:p>
        </w:tc>
      </w:tr>
    </w:tbl>
    <w:p w:rsidR="00E5555B" w:rsidRPr="00E158AE" w:rsidP="00E5555B" w14:paraId="625F3C1A" w14:textId="0DF5B04D">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CD69BF" w:rsidP="00E5555B" w14:paraId="13896D54" w14:textId="77777777">
      <w:pPr>
        <w:pStyle w:val="SDSTextNormal"/>
        <w:bidi w:val="0"/>
        <w:rPr>
          <w:rtl w:val="0"/>
          <w:lang w:val="en-US"/>
        </w:rPr>
      </w:pPr>
      <w:r w:rsidRPr="00CD69BF">
        <w:rPr>
          <w:rtl w:val="0"/>
          <w:lang w:val="en-US"/>
        </w:rPr>
        <w:t>Not applicable</w:t>
      </w:r>
    </w:p>
    <w:p w:rsidR="00827634" w:rsidRPr="00CD69BF" w:rsidP="00E62D88" w14:paraId="43E69495" w14:textId="33EA3F9E">
      <w:pPr>
        <w:pStyle w:val="SDSTextHeading1"/>
        <w:rPr>
          <w:noProof w:val="0"/>
          <w:lang w:val="en-US"/>
        </w:rPr>
      </w:pPr>
      <w:r w:rsidRPr="00CD69BF" w:rsidR="00FA7F7F">
        <w:rPr>
          <w:noProof/>
          <w:lang w:val="en-US"/>
        </w:rPr>
        <w:t>SECTION 15</w:t>
      </w:r>
      <w:r w:rsidRPr="00CD69BF">
        <w:rPr>
          <w:noProof w:val="0"/>
          <w:lang w:val="en-US"/>
        </w:rPr>
        <w:t xml:space="preserve">: </w:t>
      </w:r>
      <w:r w:rsidRPr="00CD69BF" w:rsidR="00FA7F7F">
        <w:rPr>
          <w:noProof/>
          <w:lang w:val="en-US"/>
        </w:rPr>
        <w:t>Regulatory information</w:t>
      </w:r>
    </w:p>
    <w:p w:rsidR="00827634" w:rsidRPr="00CD69BF" w:rsidP="00E62D88" w14:paraId="7FDEFAE1" w14:textId="32EC23E7">
      <w:pPr>
        <w:pStyle w:val="SDSTextHeading2"/>
        <w:rPr>
          <w:noProof w:val="0"/>
          <w:lang w:val="en-US"/>
        </w:rPr>
      </w:pPr>
      <w:r w:rsidRPr="00CD69BF" w:rsidR="00DD1AEA">
        <w:rPr>
          <w:noProof w:val="0"/>
          <w:lang w:val="en-US"/>
        </w:rPr>
        <w:t xml:space="preserve">15.1. </w:t>
      </w:r>
      <w:r w:rsidRPr="00CD69BF" w:rsidR="00E03F34">
        <w:rPr>
          <w:noProof/>
          <w:lang w:val="en-US"/>
        </w:rPr>
        <w:t>Safety, health and environmental regulations/legislation specific for the substance or mixture</w:t>
      </w:r>
    </w:p>
    <w:p w:rsidR="00942DB5" w:rsidRPr="00942DB5" w:rsidP="00942DB5" w14:paraId="169B3F9C" w14:textId="4CA8ED00">
      <w:pPr>
        <w:pStyle w:val="SDSTextHeading3"/>
        <w:rPr>
          <w:noProof w:val="0"/>
          <w:lang w:val="fr-BE"/>
        </w:rPr>
      </w:pPr>
      <w:r w:rsidR="00FA7F7F">
        <w:rPr>
          <w:noProof/>
          <w:lang w:val="fr-BE"/>
        </w:rPr>
        <w:t>EU-Regulations</w:t>
      </w:r>
    </w:p>
    <w:p w:rsidR="00A65092" w:rsidP="00A65092" w14:paraId="0D6FA641" w14:textId="436F5BD4">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4856A633">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3BF9BA25">
            <w:pPr>
              <w:pStyle w:val="SDSTableTextHeading2"/>
              <w:rPr>
                <w:noProof w:val="0"/>
              </w:rPr>
            </w:pPr>
            <w:r w:rsidR="00FA7F7F">
              <w:rPr>
                <w:noProof/>
              </w:rPr>
              <w:t>Reference code</w:t>
            </w:r>
          </w:p>
        </w:tc>
        <w:tc>
          <w:tcPr>
            <w:tcW w:w="946" w:type="pct"/>
          </w:tcPr>
          <w:p w:rsidR="00A65092" w:rsidRPr="00E158AE" w:rsidP="005C557D" w14:paraId="5D4B8D3B" w14:textId="4F631EC8">
            <w:pPr>
              <w:pStyle w:val="SDSTableTextHeading2"/>
              <w:rPr>
                <w:noProof w:val="0"/>
              </w:rPr>
            </w:pPr>
            <w:r w:rsidR="00FA7F7F">
              <w:rPr>
                <w:noProof/>
              </w:rPr>
              <w:t>Applicable on</w:t>
            </w:r>
          </w:p>
        </w:tc>
        <w:tc>
          <w:tcPr>
            <w:tcW w:w="3108" w:type="pct"/>
          </w:tcPr>
          <w:p w:rsidR="00A65092" w:rsidRPr="00E158AE" w:rsidP="005C557D" w14:paraId="3675F284" w14:textId="394209DB">
            <w:pPr>
              <w:pStyle w:val="SDSTableTextHeading2"/>
              <w:rPr>
                <w:noProof w:val="0"/>
              </w:rPr>
            </w:pPr>
            <w:r w:rsidR="00FA7F7F">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65C9F22E">
            <w:pPr>
              <w:pStyle w:val="SDSTableTextNormal"/>
              <w:rPr>
                <w:noProof w:val="0"/>
              </w:rPr>
            </w:pPr>
            <w:r w:rsidR="00FA7F7F">
              <w:rPr>
                <w:noProof/>
              </w:rPr>
              <w:t>3(a)</w:t>
            </w:r>
          </w:p>
        </w:tc>
        <w:tc>
          <w:tcPr>
            <w:tcW w:w="946" w:type="pct"/>
          </w:tcPr>
          <w:p w:rsidR="00A65092" w:rsidRPr="00E158AE" w:rsidP="005C557D" w14:paraId="4FFDF545" w14:textId="7D6BD754">
            <w:pPr>
              <w:pStyle w:val="SDSTableTextNormal"/>
              <w:rPr>
                <w:noProof w:val="0"/>
              </w:rPr>
            </w:pPr>
            <w:r w:rsidR="00FA7F7F">
              <w:rPr>
                <w:noProof/>
              </w:rPr>
              <w:t>Aldehyde C-6</w:t>
            </w:r>
          </w:p>
        </w:tc>
        <w:tc>
          <w:tcPr>
            <w:tcW w:w="3108" w:type="pct"/>
          </w:tcPr>
          <w:p w:rsidR="00A65092" w:rsidRPr="00E158AE" w:rsidP="005C557D" w14:paraId="5CB7466F"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5"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3(b)</w:t>
            </w:r>
          </w:p>
        </w:tc>
        <w:tc>
          <w:tcPr>
            <w:tcW w:w="946" w:type="pct"/>
          </w:tcPr>
          <w:p w:rsidR="00A65092" w:rsidRPr="00E158AE" w:rsidP="005C557D" w14:textId="7D6BD754">
            <w:pPr>
              <w:pStyle w:val="SDSTableTextNormal"/>
              <w:rPr>
                <w:noProof w:val="0"/>
              </w:rPr>
            </w:pPr>
            <w:r w:rsidRPr="00E158AE">
              <w:rPr>
                <w:noProof/>
              </w:rPr>
              <w:t>Linalool ; 1-(1,2,3,4,5,6,7,8-Octahydro-2,3,8,8-tetramethyl-2-naphthalenyl)ethanone ; Hexyl cinnamic aldehyde ; Benzyl salicylate ; Patchouli oil ; Bacdanol ; Cedramber ; Sandal Mysore Core ; para-Cresol</w:t>
            </w:r>
          </w:p>
        </w:tc>
        <w:tc>
          <w:tcPr>
            <w:tcW w:w="3108" w:type="pct"/>
          </w:tcPr>
          <w:p w:rsidR="00A65092" w:rsidRPr="00E158AE" w:rsidP="005C557D"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6"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3(c)</w:t>
            </w:r>
          </w:p>
        </w:tc>
        <w:tc>
          <w:tcPr>
            <w:tcW w:w="946" w:type="pct"/>
          </w:tcPr>
          <w:p w:rsidR="00A65092" w:rsidRPr="00E158AE" w:rsidP="005C557D" w14:textId="7D6BD754">
            <w:pPr>
              <w:pStyle w:val="SDSTableTextNormal"/>
              <w:rPr>
                <w:noProof w:val="0"/>
              </w:rPr>
            </w:pPr>
            <w:r w:rsidRPr="00E158AE">
              <w:rPr>
                <w:noProof/>
              </w:rPr>
              <w:t>GOOD GIRL TYPE RD #EU57305F 10% in DPG ; 1-(1,2,3,4,5,6,7,8-Octahydro-2,3,8,8-tetramethyl-2-naphthalenyl)ethanone ; Hexyl cinnamic aldehyde ; Benzyl salicylate ; Hexamethylindanopyran ; Patchouli oil ; Bacdanol ; Cedramber ; Benzyl acetate ; Sandal Mysore Core ; para-Cresol ; Alcohol C-10</w:t>
            </w:r>
          </w:p>
        </w:tc>
        <w:tc>
          <w:tcPr>
            <w:tcW w:w="3108" w:type="pct"/>
          </w:tcPr>
          <w:p w:rsidR="00A65092" w:rsidRPr="00E158AE" w:rsidP="005C557D"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7"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40.</w:t>
            </w:r>
          </w:p>
        </w:tc>
        <w:tc>
          <w:tcPr>
            <w:tcW w:w="946" w:type="pct"/>
          </w:tcPr>
          <w:p w:rsidR="00A65092" w:rsidRPr="00E158AE" w:rsidP="005C557D" w14:textId="7D6BD754">
            <w:pPr>
              <w:pStyle w:val="SDSTableTextNormal"/>
              <w:rPr>
                <w:noProof w:val="0"/>
              </w:rPr>
            </w:pPr>
            <w:r w:rsidR="00FA7F7F">
              <w:rPr>
                <w:noProof/>
              </w:rPr>
              <w:t>Aldehyde C-6</w:t>
            </w:r>
          </w:p>
        </w:tc>
        <w:tc>
          <w:tcPr>
            <w:tcW w:w="3108" w:type="pct"/>
          </w:tcPr>
          <w:p w:rsidR="00A65092" w:rsidRPr="00E158AE" w:rsidP="005C557D" w14:textId="51FEFC0F">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E953437">
      <w:pPr>
        <w:pStyle w:val="SDSTextHeading4"/>
      </w:pPr>
      <w:r w:rsidRPr="009054EA">
        <w:rPr>
          <w:noProof/>
        </w:rPr>
        <w:t>REACH Annex XIV (Authorisation List)</w:t>
      </w:r>
    </w:p>
    <w:p w:rsidR="00A65092" w:rsidRPr="00E158AE" w:rsidP="00A65092" w14:paraId="75C2C0BE" w14:textId="236220C1">
      <w:pPr>
        <w:pStyle w:val="SDSTextNormal"/>
      </w:pPr>
      <w:r>
        <w:rPr>
          <w:noProof/>
        </w:rPr>
        <w:t>Contains no substance(s) listed on REACH Annex XIV (Authorisation List)</w:t>
      </w:r>
    </w:p>
    <w:p w:rsidR="00A65092" w:rsidRPr="009054EA" w:rsidP="00A65092" w14:paraId="2888B0EB" w14:textId="43FD92C9">
      <w:pPr>
        <w:pStyle w:val="SDSTextHeading4"/>
      </w:pPr>
      <w:r>
        <w:rPr>
          <w:noProof/>
        </w:rPr>
        <w:t>REACH Candidate List (SVHC)</w:t>
      </w:r>
    </w:p>
    <w:p w:rsidR="00A65092" w:rsidRPr="00170EE4" w:rsidP="00A65092" w14:paraId="05DFD9AD" w14:textId="574B4A93">
      <w:pPr>
        <w:pStyle w:val="SDSTextNormal"/>
        <w:rPr>
          <w:highlight w:val="yellow"/>
        </w:rPr>
      </w:pPr>
      <w:r>
        <w:rPr>
          <w:noProof/>
        </w:rPr>
        <w:t>Contains no substance(s) listed on the REACH Candidate List</w:t>
      </w:r>
    </w:p>
    <w:p w:rsidR="00A65092" w:rsidRPr="009054EA" w:rsidP="00A65092" w14:paraId="7895FCD1" w14:textId="5F527CE4">
      <w:pPr>
        <w:pStyle w:val="SDSTextHeading4"/>
      </w:pPr>
      <w:r>
        <w:rPr>
          <w:noProof/>
        </w:rPr>
        <w:t>PIC Regulation (Prior Informed Consent)</w:t>
      </w:r>
    </w:p>
    <w:p w:rsidR="00A65092" w:rsidRPr="00E158AE" w:rsidP="00A65092" w14:paraId="5CD6AD0D" w14:textId="533A3F82">
      <w:pPr>
        <w:pStyle w:val="SDSTextNormal"/>
      </w:pPr>
      <w:r>
        <w:rPr>
          <w:noProof/>
        </w:rPr>
        <w:t>Contains no substance(s) listed on the PIC list (Regulation EU 649/2012 concerning the export and import of hazardous chemicals)</w:t>
      </w:r>
    </w:p>
    <w:p w:rsidR="00A65092" w:rsidRPr="009054EA" w:rsidP="00A65092" w14:paraId="19F135E1" w14:textId="40378342">
      <w:pPr>
        <w:pStyle w:val="SDSTextHeading4"/>
      </w:pPr>
      <w:r>
        <w:rPr>
          <w:noProof/>
        </w:rPr>
        <w:t>POP Regulation (Persistent Organic Pollutants)</w:t>
      </w:r>
    </w:p>
    <w:p w:rsidR="00A65092" w:rsidP="00A65092" w14:paraId="5658C7B9" w14:textId="79E36D98">
      <w:pPr>
        <w:pStyle w:val="SDSTextNormal"/>
      </w:pPr>
      <w:r>
        <w:rPr>
          <w:noProof/>
        </w:rPr>
        <w:t>Contains no substance(s) listed on the POP list (Regulation EU 2019/1021 on persistent organic pollutants)</w:t>
      </w:r>
    </w:p>
    <w:p w:rsidR="00A65092" w:rsidRPr="009054EA" w:rsidP="00A65092" w14:paraId="4F095AD9" w14:textId="285E594C">
      <w:pPr>
        <w:pStyle w:val="SDSTextHeading4"/>
      </w:pPr>
      <w:r>
        <w:rPr>
          <w:noProof/>
        </w:rPr>
        <w:t>Ozone Regulation (2024/590)</w:t>
      </w:r>
    </w:p>
    <w:p w:rsidR="00A65092" w:rsidP="00A65092" w14:paraId="620E25B1" w14:textId="0B3DF7C7">
      <w:pPr>
        <w:pStyle w:val="SDSTextNormal"/>
      </w:pPr>
      <w:r>
        <w:rPr>
          <w:noProof/>
        </w:rPr>
        <w:t>Contains no substance(s) listed on the Ozone Depletion list (Regulation EU 2024/590 on substances that deplete the ozone layer)</w:t>
      </w:r>
    </w:p>
    <w:p w:rsidR="005C6D3A" w:rsidP="005C6D3A" w14:paraId="4537F7C0" w14:textId="23559C0D">
      <w:pPr>
        <w:pStyle w:val="SDSTextHeading4"/>
      </w:pPr>
      <w:r>
        <w:rPr>
          <w:noProof/>
        </w:rPr>
        <w:t>Council Regulation (EC) for the control of dual-use items</w:t>
      </w:r>
    </w:p>
    <w:p w:rsidR="005C6D3A" w:rsidP="00A65092" w14:paraId="46F2E03E" w14:textId="36FDD292">
      <w:pPr>
        <w:pStyle w:val="SDSTextNormal"/>
      </w:pPr>
      <w:r>
        <w:rPr>
          <w:noProof/>
        </w:rPr>
        <w:t>Contains no substance subject to the COUNCIL REGULATION (EC) for the control of dual-use items</w:t>
      </w:r>
    </w:p>
    <w:p w:rsidR="00A65092" w:rsidRPr="009054EA" w:rsidP="00A65092" w14:paraId="6228CCEA" w14:textId="6C76062D">
      <w:pPr>
        <w:pStyle w:val="SDSTextHeading4"/>
      </w:pPr>
      <w:r>
        <w:rPr>
          <w:noProof/>
        </w:rPr>
        <w:t>Explosives Precursors Regulation (2019/1148)</w:t>
      </w:r>
    </w:p>
    <w:p w:rsidR="00A65092" w:rsidRPr="00E158AE" w:rsidP="00A65092" w14:paraId="7EB31074" w14:textId="4E221CEB">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0B41BF57">
      <w:pPr>
        <w:pStyle w:val="SDSTextHeading4"/>
      </w:pPr>
      <w:r>
        <w:rPr>
          <w:noProof/>
        </w:rPr>
        <w:t>Drug Precursors Regulation (273/2004)</w:t>
      </w:r>
    </w:p>
    <w:p w:rsidR="00A65092" w:rsidP="00A65092" w14:paraId="62A0AA17" w14:textId="684A25F5">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E21DA7" w:rsidRPr="003673BD" w:rsidP="00E21DA7" w14:paraId="6BA248E6" w14:textId="42BB8FEA">
      <w:pPr>
        <w:pStyle w:val="SDSTextHeading3"/>
        <w:rPr>
          <w:noProof w:val="0"/>
          <w:lang w:val="en-US"/>
        </w:rPr>
      </w:pPr>
      <w:r w:rsidR="00FA7F7F">
        <w:rPr>
          <w:noProof/>
          <w:lang w:val="en-US"/>
        </w:rPr>
        <w:t>National regulations</w:t>
      </w:r>
    </w:p>
    <w:tbl>
      <w:tblPr>
        <w:tblStyle w:val="SDSTableWithoutBorders"/>
        <w:tblW w:w="10491" w:type="dxa"/>
        <w:tblLayout w:type="fixed"/>
        <w:tblLook w:val="04A0"/>
      </w:tblPr>
      <w:tblGrid>
        <w:gridCol w:w="3686"/>
        <w:gridCol w:w="284"/>
        <w:gridCol w:w="6521"/>
      </w:tblGrid>
      <w:tr w14:paraId="01AD67FA" w14:textId="77777777" w:rsidTr="002F74FE">
        <w:tblPrEx>
          <w:tblW w:w="10491" w:type="dxa"/>
          <w:tblLayout w:type="fixed"/>
          <w:tblLook w:val="04A0"/>
        </w:tblPrEx>
        <w:trPr>
          <w:trHeight w:val="20"/>
        </w:trPr>
        <w:tc>
          <w:tcPr>
            <w:tcW w:w="10491" w:type="dxa"/>
            <w:gridSpan w:val="3"/>
          </w:tcPr>
          <w:p w:rsidR="00F430DC" w:rsidRPr="00E158AE" w:rsidP="005C557D" w14:paraId="45C71640" w14:textId="191A00C5">
            <w:pPr>
              <w:pStyle w:val="SDSTextHeading4"/>
            </w:pPr>
            <w:r w:rsidRPr="00E158AE">
              <w:t>Austria</w:t>
            </w:r>
          </w:p>
        </w:tc>
      </w:tr>
      <w:tr w14:paraId="6E273AA5" w14:textId="77777777" w:rsidTr="002F74FE">
        <w:tblPrEx>
          <w:tblW w:w="10491" w:type="dxa"/>
          <w:tblLayout w:type="fixed"/>
          <w:tblLook w:val="04A0"/>
        </w:tblPrEx>
        <w:trPr>
          <w:trHeight w:val="20"/>
        </w:trPr>
        <w:tc>
          <w:tcPr>
            <w:tcW w:w="3686" w:type="dxa"/>
          </w:tcPr>
          <w:p w:rsidR="00F430DC" w:rsidRPr="00E158AE" w:rsidP="003E3638" w14:paraId="0BCE335A" w14:textId="73C2A4A8">
            <w:pPr>
              <w:pStyle w:val="SDSTableTextNormal"/>
              <w:rPr>
                <w:noProof w:val="0"/>
              </w:rPr>
            </w:pPr>
            <w:r w:rsidR="00FA7F7F">
              <w:rPr>
                <w:noProof/>
              </w:rPr>
              <w:t>Toxic Substances Ordinance 2000</w:t>
            </w:r>
          </w:p>
        </w:tc>
        <w:tc>
          <w:tcPr>
            <w:tcW w:w="284" w:type="dxa"/>
          </w:tcPr>
          <w:p w:rsidR="00F430DC" w:rsidRPr="00E158AE" w:rsidP="003E3638" w14:paraId="0094B5C1" w14:textId="5F1E8520">
            <w:pPr>
              <w:pStyle w:val="SDSTableTextColonColumn"/>
              <w:rPr>
                <w:noProof w:val="0"/>
              </w:rPr>
            </w:pPr>
            <w:r>
              <w:rPr>
                <w:noProof w:val="0"/>
              </w:rPr>
              <w:t>:</w:t>
            </w:r>
          </w:p>
        </w:tc>
        <w:tc>
          <w:tcPr>
            <w:tcW w:w="6521" w:type="dxa"/>
          </w:tcPr>
          <w:p w:rsidR="00F430DC" w:rsidRPr="00E158AE" w:rsidP="003E3638" w14:paraId="640D529D" w14:textId="47189179">
            <w:pPr>
              <w:pStyle w:val="SDSTableTextNormal"/>
              <w:rPr>
                <w:noProof w:val="0"/>
              </w:rPr>
            </w:pPr>
            <w:r w:rsidR="00FA7F7F">
              <w:rPr>
                <w:noProof/>
              </w:rPr>
              <w:t>Is not subject to the Toxic Substances Ordinance 2000.</w:t>
            </w:r>
          </w:p>
        </w:tc>
      </w:tr>
      <w:tr w14:paraId="4EB0E7BB" w14:textId="77777777" w:rsidTr="002F74FE">
        <w:tblPrEx>
          <w:tblW w:w="10491" w:type="dxa"/>
          <w:tblLayout w:type="fixed"/>
          <w:tblLook w:val="04A0"/>
        </w:tblPrEx>
        <w:trPr>
          <w:trHeight w:val="20"/>
        </w:trPr>
        <w:tc>
          <w:tcPr>
            <w:tcW w:w="10491" w:type="dxa"/>
            <w:gridSpan w:val="3"/>
          </w:tcPr>
          <w:p w:rsidR="00F430DC" w:rsidRPr="00E158AE" w:rsidP="005C557D" w14:paraId="1DA7F00D" w14:textId="4D25CE63">
            <w:pPr>
              <w:pStyle w:val="SDSTextHeading4"/>
            </w:pPr>
            <w:r w:rsidRPr="00E158AE">
              <w:t>France</w:t>
            </w:r>
          </w:p>
        </w:tc>
      </w:tr>
      <w:tr w14:paraId="584C76DD" w14:textId="77777777" w:rsidTr="002F74FE">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F430DC" w:rsidRPr="00E158AE" w:rsidP="00515A19" w14:paraId="3893F28A" w14:textId="0E6F7D23">
                  <w:pPr>
                    <w:pStyle w:val="SDSTableTextBold"/>
                    <w:keepNext w:val="0"/>
                  </w:pPr>
                  <w:r w:rsidR="00FA7F7F">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F430DC" w:rsidRPr="00E158AE" w:rsidP="005C557D" w14:paraId="2151D0C1" w14:textId="5CC21347">
                  <w:pPr>
                    <w:pStyle w:val="SDSTableTextNormal"/>
                  </w:pPr>
                  <w:r w:rsidR="00FA7F7F">
                    <w:rPr>
                      <w:noProof/>
                    </w:rPr>
                    <w:t>Code</w:t>
                  </w:r>
                </w:p>
              </w:tc>
              <w:tc>
                <w:tcPr>
                  <w:tcW w:w="8506" w:type="dxa"/>
                </w:tcPr>
                <w:p w:rsidR="00F430DC" w:rsidRPr="00E158AE" w:rsidP="005C557D" w14:paraId="5AC252CE" w14:textId="5E703CA3">
                  <w:pPr>
                    <w:pStyle w:val="SDSTableTextNormal"/>
                  </w:pPr>
                  <w:r w:rsidR="00FA7F7F">
                    <w:rPr>
                      <w:noProof/>
                    </w:rPr>
                    <w:t>Description</w:t>
                  </w:r>
                </w:p>
              </w:tc>
            </w:tr>
            <w:tr w14:paraId="6BB13145" w14:textId="77777777" w:rsidTr="005C557D">
              <w:tblPrEx>
                <w:tblW w:w="10490" w:type="dxa"/>
                <w:tblLayout w:type="fixed"/>
                <w:tblLook w:val="04A0"/>
              </w:tblPrEx>
              <w:tc>
                <w:tcPr>
                  <w:tcW w:w="1984" w:type="dxa"/>
                </w:tcPr>
                <w:p w:rsidR="00F430DC" w:rsidRPr="00E158AE" w:rsidP="005C557D" w14:paraId="5F5DCE0B" w14:textId="534EAEAF">
                  <w:pPr>
                    <w:pStyle w:val="SDSTableTextNormal"/>
                    <w:rPr>
                      <w:noProof w:val="0"/>
                    </w:rPr>
                  </w:pPr>
                  <w:r w:rsidR="00FA7F7F">
                    <w:rPr>
                      <w:noProof/>
                    </w:rPr>
                    <w:t>RG 84</w:t>
                  </w:r>
                </w:p>
              </w:tc>
              <w:tc>
                <w:tcPr>
                  <w:tcW w:w="8506" w:type="dxa"/>
                </w:tcPr>
                <w:p w:rsidR="00F430DC" w:rsidRPr="00E158AE" w:rsidP="005C557D" w14:paraId="2CB660ED" w14:textId="088BFBA8">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F430DC" w:rsidRPr="00E158AE" w:rsidP="005C557D" w14:paraId="07BC27B8" w14:textId="77777777">
            <w:pPr>
              <w:pStyle w:val="SDSTableTextNormal"/>
            </w:pPr>
          </w:p>
        </w:tc>
      </w:tr>
      <w:tr w14:paraId="3A8CCA0D" w14:textId="77777777" w:rsidTr="002F74FE">
        <w:tblPrEx>
          <w:tblW w:w="10491" w:type="dxa"/>
          <w:tblLayout w:type="fixed"/>
          <w:tblLook w:val="04A0"/>
        </w:tblPrEx>
        <w:trPr>
          <w:trHeight w:val="20"/>
        </w:trPr>
        <w:tc>
          <w:tcPr>
            <w:tcW w:w="10491" w:type="dxa"/>
            <w:gridSpan w:val="3"/>
          </w:tcPr>
          <w:p w:rsidR="00F430DC" w:rsidP="002F74FE" w14:paraId="47F695AA" w14:textId="73D47BD9">
            <w:pPr>
              <w:pStyle w:val="SDSTextHeading4"/>
            </w:pPr>
            <w:r w:rsidRPr="00577757">
              <w:t>Germany</w:t>
            </w:r>
          </w:p>
        </w:tc>
      </w:tr>
      <w:tr w14:paraId="205CFDA5" w14:textId="77777777" w:rsidTr="002F74FE">
        <w:tblPrEx>
          <w:tblW w:w="10491" w:type="dxa"/>
          <w:tblLayout w:type="fixed"/>
          <w:tblLook w:val="04A0"/>
        </w:tblPrEx>
        <w:trPr>
          <w:trHeight w:val="20"/>
        </w:trPr>
        <w:tc>
          <w:tcPr>
            <w:tcW w:w="3686" w:type="dxa"/>
          </w:tcPr>
          <w:p w:rsidR="00F430DC" w:rsidP="001A425E" w14:paraId="6C8A518C" w14:textId="027F5597">
            <w:pPr>
              <w:pStyle w:val="SDSTableTextNormal"/>
            </w:pPr>
            <w:r w:rsidR="00FA7F7F">
              <w:rPr>
                <w:noProof/>
              </w:rPr>
              <w:t>VOC ordinance (ChemVOCFarbV)</w:t>
            </w:r>
          </w:p>
        </w:tc>
        <w:tc>
          <w:tcPr>
            <w:tcW w:w="284" w:type="dxa"/>
          </w:tcPr>
          <w:p w:rsidR="00F430DC" w:rsidRPr="00E158AE" w:rsidP="001A425E" w14:paraId="11676C09" w14:textId="5227B170">
            <w:pPr>
              <w:pStyle w:val="SDSTableTextColonColumn"/>
              <w:rPr>
                <w:noProof w:val="0"/>
              </w:rPr>
            </w:pPr>
            <w:r>
              <w:t>:</w:t>
            </w:r>
          </w:p>
        </w:tc>
        <w:tc>
          <w:tcPr>
            <w:tcW w:w="6521" w:type="dxa"/>
          </w:tcPr>
          <w:p w:rsidR="00F430DC" w:rsidRPr="0031408C" w:rsidP="001A425E" w14:paraId="47A858A1" w14:textId="77777777">
            <w:pPr>
              <w:pStyle w:val="SDSTableTextNormal"/>
              <w:rPr>
                <w:noProof w:val="0"/>
                <w:lang w:val="fr-BE"/>
              </w:rPr>
            </w:pPr>
          </w:p>
        </w:tc>
      </w:tr>
      <w:tr w14:paraId="6F441077" w14:textId="77777777" w:rsidTr="00DF238D">
        <w:tblPrEx>
          <w:tblW w:w="10491" w:type="dxa"/>
          <w:tblLayout w:type="fixed"/>
          <w:tblLook w:val="04A0"/>
        </w:tblPrEx>
        <w:trPr>
          <w:trHeight w:val="20"/>
        </w:trPr>
        <w:tc>
          <w:tcPr>
            <w:tcW w:w="10491" w:type="dxa"/>
            <w:gridSpan w:val="3"/>
          </w:tcPr>
          <w:p/>
        </w:tc>
      </w:tr>
      <w:tr w14:paraId="33D19242" w14:textId="77777777" w:rsidTr="002F74FE">
        <w:tblPrEx>
          <w:tblW w:w="10491" w:type="dxa"/>
          <w:tblLayout w:type="fixed"/>
          <w:tblLook w:val="04A0"/>
        </w:tblPrEx>
        <w:trPr>
          <w:trHeight w:val="20"/>
        </w:trPr>
        <w:tc>
          <w:tcPr>
            <w:tcW w:w="3686" w:type="dxa"/>
          </w:tcPr>
          <w:p w:rsidR="00F430DC" w:rsidRPr="00E158AE" w:rsidP="001A425E" w14:paraId="34B9DE45" w14:textId="0252FBBD">
            <w:pPr>
              <w:pStyle w:val="SDSTableTextNormal"/>
              <w:rPr>
                <w:noProof w:val="0"/>
              </w:rPr>
            </w:pPr>
            <w:r w:rsidR="00FA7F7F">
              <w:rPr>
                <w:noProof/>
              </w:rPr>
              <w:t>Water hazard class (WGK)</w:t>
            </w:r>
          </w:p>
        </w:tc>
        <w:tc>
          <w:tcPr>
            <w:tcW w:w="284" w:type="dxa"/>
          </w:tcPr>
          <w:p w:rsidR="00F430DC" w:rsidRPr="00E158AE" w:rsidP="001A425E" w14:paraId="5990C43F" w14:textId="77777777">
            <w:pPr>
              <w:pStyle w:val="SDSTableTextColonColumn"/>
              <w:rPr>
                <w:noProof w:val="0"/>
              </w:rPr>
            </w:pPr>
            <w:r w:rsidRPr="00E158AE">
              <w:rPr>
                <w:noProof w:val="0"/>
              </w:rPr>
              <w:t>:</w:t>
            </w:r>
          </w:p>
        </w:tc>
        <w:tc>
          <w:tcPr>
            <w:tcW w:w="6521" w:type="dxa"/>
          </w:tcPr>
          <w:p w:rsidR="00F430DC" w:rsidRPr="00E158AE" w:rsidP="001A425E" w14:paraId="21C59428" w14:textId="1C1D9AF7">
            <w:pPr>
              <w:pStyle w:val="SDSTableTextNormal"/>
              <w:rPr>
                <w:noProof w:val="0"/>
              </w:rPr>
            </w:pPr>
            <w:r w:rsidRPr="002255B9">
              <w:rPr>
                <w:noProof/>
              </w:rPr>
              <w:t>WGK 2, Significantly hazardous to water (Classification according to AwSV, Annex 1).</w:t>
            </w:r>
          </w:p>
        </w:tc>
      </w:tr>
      <w:tr w14:paraId="1FF724BC" w14:textId="77777777" w:rsidTr="002F74FE">
        <w:tblPrEx>
          <w:tblW w:w="10491" w:type="dxa"/>
          <w:tblLayout w:type="fixed"/>
          <w:tblLook w:val="04A0"/>
        </w:tblPrEx>
        <w:trPr>
          <w:trHeight w:val="20"/>
        </w:trPr>
        <w:tc>
          <w:tcPr>
            <w:tcW w:w="3686" w:type="dxa"/>
          </w:tcPr>
          <w:p w:rsidR="00F430DC" w:rsidRPr="00E158AE" w:rsidP="001A425E" w14:paraId="08BAD6D1" w14:textId="7F417527">
            <w:pPr>
              <w:pStyle w:val="SDSTableTextNormal"/>
              <w:rPr>
                <w:noProof w:val="0"/>
              </w:rPr>
            </w:pPr>
            <w:r w:rsidR="00FA7F7F">
              <w:rPr>
                <w:noProof/>
              </w:rPr>
              <w:t>Major Accidents Ordinance (12. BImSchV)</w:t>
            </w:r>
          </w:p>
        </w:tc>
        <w:tc>
          <w:tcPr>
            <w:tcW w:w="284" w:type="dxa"/>
          </w:tcPr>
          <w:p w:rsidR="00F430DC" w:rsidRPr="00E158AE" w:rsidP="001A425E" w14:paraId="02CFB58B" w14:textId="77777777">
            <w:pPr>
              <w:pStyle w:val="SDSTableTextColonColumn"/>
              <w:rPr>
                <w:noProof w:val="0"/>
              </w:rPr>
            </w:pPr>
            <w:r w:rsidRPr="00E158AE">
              <w:rPr>
                <w:noProof w:val="0"/>
              </w:rPr>
              <w:t>:</w:t>
            </w:r>
          </w:p>
        </w:tc>
        <w:tc>
          <w:tcPr>
            <w:tcW w:w="6521" w:type="dxa"/>
          </w:tcPr>
          <w:p w:rsidR="00F430DC" w:rsidRPr="00E158AE" w:rsidP="001A425E" w14:paraId="5F356F2E" w14:textId="44782861">
            <w:pPr>
              <w:pStyle w:val="SDSTableTextNormal"/>
              <w:rPr>
                <w:noProof w:val="0"/>
              </w:rPr>
            </w:pPr>
            <w:r>
              <w:rPr>
                <w:noProof/>
              </w:rPr>
              <w:t>Is not subject to the Major Accidents Ordinance (12. BImSchV)</w:t>
            </w:r>
          </w:p>
        </w:tc>
      </w:tr>
      <w:tr w14:paraId="38B2DD2D" w14:textId="77777777" w:rsidTr="002F74FE">
        <w:tblPrEx>
          <w:tblW w:w="10491" w:type="dxa"/>
          <w:tblLayout w:type="fixed"/>
          <w:tblLook w:val="04A0"/>
        </w:tblPrEx>
        <w:trPr>
          <w:trHeight w:val="20"/>
        </w:trPr>
        <w:tc>
          <w:tcPr>
            <w:tcW w:w="10491" w:type="dxa"/>
            <w:gridSpan w:val="3"/>
          </w:tcPr>
          <w:p w:rsidR="00F430DC" w:rsidRPr="00E158AE" w:rsidP="001A425E" w14:paraId="6EE740EE" w14:textId="5652C72D">
            <w:pPr>
              <w:pStyle w:val="SDSTextHeading4"/>
            </w:pPr>
            <w:r w:rsidRPr="00E158AE">
              <w:t>Netherlands</w:t>
            </w:r>
          </w:p>
        </w:tc>
      </w:tr>
      <w:tr w14:paraId="0FD12E85" w14:textId="77777777" w:rsidTr="002F74FE">
        <w:tblPrEx>
          <w:tblW w:w="10491" w:type="dxa"/>
          <w:tblLayout w:type="fixed"/>
          <w:tblLook w:val="04A0"/>
        </w:tblPrEx>
        <w:trPr>
          <w:trHeight w:val="20"/>
        </w:trPr>
        <w:tc>
          <w:tcPr>
            <w:tcW w:w="3686" w:type="dxa"/>
          </w:tcPr>
          <w:p w:rsidR="00F430DC" w:rsidRPr="00E158AE" w:rsidP="001A425E" w14:paraId="696EF9E8" w14:textId="79CC3F32">
            <w:pPr>
              <w:pStyle w:val="SDSTableTextNormal"/>
              <w:rPr>
                <w:noProof w:val="0"/>
              </w:rPr>
            </w:pPr>
            <w:r w:rsidR="00FA7F7F">
              <w:rPr>
                <w:noProof/>
              </w:rPr>
              <w:t>ABM category</w:t>
            </w:r>
          </w:p>
        </w:tc>
        <w:tc>
          <w:tcPr>
            <w:tcW w:w="284" w:type="dxa"/>
          </w:tcPr>
          <w:p w:rsidR="00F430DC" w:rsidRPr="00E158AE" w:rsidP="001A425E" w14:paraId="61761FEE" w14:textId="77777777">
            <w:pPr>
              <w:pStyle w:val="SDSTableTextColonColumn"/>
              <w:rPr>
                <w:noProof w:val="0"/>
              </w:rPr>
            </w:pPr>
            <w:r w:rsidRPr="00E158AE">
              <w:rPr>
                <w:noProof w:val="0"/>
              </w:rPr>
              <w:t>:</w:t>
            </w:r>
          </w:p>
        </w:tc>
        <w:tc>
          <w:tcPr>
            <w:tcW w:w="6521" w:type="dxa"/>
          </w:tcPr>
          <w:p w:rsidR="00F430DC" w:rsidRPr="00E158AE" w:rsidP="001A425E" w14:paraId="0BB3E7D3" w14:textId="7956EA90">
            <w:pPr>
              <w:pStyle w:val="SDSTableTextNormal"/>
              <w:rPr>
                <w:noProof w:val="0"/>
              </w:rPr>
            </w:pPr>
            <w:r w:rsidRPr="00E158AE">
              <w:rPr>
                <w:noProof/>
              </w:rPr>
              <w:t>A(3) - hazardous for aquatic organisms, may have longterm hazardous effects in aquatic environment</w:t>
            </w:r>
          </w:p>
        </w:tc>
      </w:tr>
      <w:tr w14:paraId="3EC99C69" w14:textId="77777777" w:rsidTr="002F74FE">
        <w:tblPrEx>
          <w:tblW w:w="10491" w:type="dxa"/>
          <w:tblLayout w:type="fixed"/>
          <w:tblLook w:val="04A0"/>
        </w:tblPrEx>
        <w:trPr>
          <w:trHeight w:val="20"/>
        </w:trPr>
        <w:tc>
          <w:tcPr>
            <w:tcW w:w="3686" w:type="dxa"/>
          </w:tcPr>
          <w:p w:rsidR="00F430DC" w:rsidRPr="00E158AE" w:rsidP="001A425E" w14:paraId="5C0291C0" w14:textId="21C81EAA">
            <w:pPr>
              <w:pStyle w:val="SDSTableTextNormal"/>
              <w:rPr>
                <w:noProof w:val="0"/>
              </w:rPr>
            </w:pPr>
            <w:r w:rsidR="00FA7F7F">
              <w:rPr>
                <w:noProof/>
              </w:rPr>
              <w:t>SZW-lijst van kankerverwekkende stoffen</w:t>
            </w:r>
          </w:p>
        </w:tc>
        <w:tc>
          <w:tcPr>
            <w:tcW w:w="284" w:type="dxa"/>
          </w:tcPr>
          <w:p w:rsidR="00F430DC" w:rsidRPr="00E158AE" w:rsidP="001A425E" w14:paraId="699E5E6B" w14:textId="77777777">
            <w:pPr>
              <w:pStyle w:val="SDSTableTextColonColumn"/>
              <w:rPr>
                <w:noProof w:val="0"/>
              </w:rPr>
            </w:pPr>
            <w:r w:rsidRPr="00E158AE">
              <w:rPr>
                <w:noProof w:val="0"/>
              </w:rPr>
              <w:t>:</w:t>
            </w:r>
          </w:p>
        </w:tc>
        <w:tc>
          <w:tcPr>
            <w:tcW w:w="6521" w:type="dxa"/>
          </w:tcPr>
          <w:p w:rsidR="00F430DC" w:rsidRPr="00E158AE" w:rsidP="001A425E" w14:paraId="7B992FBF" w14:textId="67D5AD0F">
            <w:pPr>
              <w:pStyle w:val="SDSTableTextNormal"/>
              <w:rPr>
                <w:noProof w:val="0"/>
              </w:rPr>
            </w:pPr>
            <w:r w:rsidR="00FA7F7F">
              <w:rPr>
                <w:noProof/>
              </w:rPr>
              <w:t>None of the components are listed</w:t>
            </w:r>
          </w:p>
        </w:tc>
      </w:tr>
      <w:tr w14:paraId="298D27F5" w14:textId="77777777" w:rsidTr="002F74FE">
        <w:tblPrEx>
          <w:tblW w:w="10491" w:type="dxa"/>
          <w:tblLayout w:type="fixed"/>
          <w:tblLook w:val="04A0"/>
        </w:tblPrEx>
        <w:trPr>
          <w:trHeight w:val="20"/>
        </w:trPr>
        <w:tc>
          <w:tcPr>
            <w:tcW w:w="3686" w:type="dxa"/>
          </w:tcPr>
          <w:p w:rsidR="00F430DC" w:rsidRPr="00E158AE" w:rsidP="001A425E" w14:paraId="578242E2" w14:textId="46649842">
            <w:pPr>
              <w:pStyle w:val="SDSTableTextNormal"/>
              <w:rPr>
                <w:noProof w:val="0"/>
              </w:rPr>
            </w:pPr>
            <w:r w:rsidR="00FA7F7F">
              <w:rPr>
                <w:noProof/>
              </w:rPr>
              <w:t>SZW-lijst van mutagene stoffen</w:t>
            </w:r>
          </w:p>
        </w:tc>
        <w:tc>
          <w:tcPr>
            <w:tcW w:w="284" w:type="dxa"/>
          </w:tcPr>
          <w:p w:rsidR="00F430DC" w:rsidRPr="00E158AE" w:rsidP="001A425E" w14:paraId="3B4CB0AB" w14:textId="77777777">
            <w:pPr>
              <w:pStyle w:val="SDSTableTextColonColumn"/>
              <w:rPr>
                <w:noProof w:val="0"/>
              </w:rPr>
            </w:pPr>
            <w:r w:rsidRPr="00E158AE">
              <w:rPr>
                <w:noProof w:val="0"/>
              </w:rPr>
              <w:t>:</w:t>
            </w:r>
          </w:p>
        </w:tc>
        <w:tc>
          <w:tcPr>
            <w:tcW w:w="6521" w:type="dxa"/>
          </w:tcPr>
          <w:p w:rsidR="00F430DC" w:rsidRPr="00E158AE" w:rsidP="001A425E" w14:paraId="08225E6D" w14:textId="4803803F">
            <w:pPr>
              <w:pStyle w:val="SDSTableTextNormal"/>
              <w:rPr>
                <w:noProof w:val="0"/>
              </w:rPr>
            </w:pPr>
            <w:r w:rsidR="00FA7F7F">
              <w:rPr>
                <w:noProof/>
              </w:rPr>
              <w:t>None of the components are listed</w:t>
            </w:r>
          </w:p>
        </w:tc>
      </w:tr>
      <w:tr w14:paraId="18B87628" w14:textId="77777777" w:rsidTr="002F74FE">
        <w:tblPrEx>
          <w:tblW w:w="10491" w:type="dxa"/>
          <w:tblLayout w:type="fixed"/>
          <w:tblLook w:val="04A0"/>
        </w:tblPrEx>
        <w:trPr>
          <w:trHeight w:val="20"/>
        </w:trPr>
        <w:tc>
          <w:tcPr>
            <w:tcW w:w="3686" w:type="dxa"/>
          </w:tcPr>
          <w:p w:rsidR="00F430DC" w:rsidRPr="00E158AE" w:rsidP="001A425E" w14:paraId="2742A9DD" w14:textId="1E12B847">
            <w:pPr>
              <w:pStyle w:val="SDSTableTextNormal"/>
              <w:rPr>
                <w:noProof w:val="0"/>
              </w:rPr>
            </w:pPr>
            <w:r w:rsidRPr="00E158AE">
              <w:rPr>
                <w:noProof/>
              </w:rPr>
              <w:t>SZW-lijst van reprotoxische stoffen – Borstvoeding</w:t>
            </w:r>
          </w:p>
        </w:tc>
        <w:tc>
          <w:tcPr>
            <w:tcW w:w="284" w:type="dxa"/>
          </w:tcPr>
          <w:p w:rsidR="00F430DC" w:rsidRPr="00E158AE" w:rsidP="001A425E" w14:paraId="437B3E2E" w14:textId="77777777">
            <w:pPr>
              <w:pStyle w:val="SDSTableTextColonColumn"/>
              <w:rPr>
                <w:noProof w:val="0"/>
              </w:rPr>
            </w:pPr>
            <w:r w:rsidRPr="00E158AE">
              <w:rPr>
                <w:noProof w:val="0"/>
              </w:rPr>
              <w:t>:</w:t>
            </w:r>
          </w:p>
        </w:tc>
        <w:tc>
          <w:tcPr>
            <w:tcW w:w="6521" w:type="dxa"/>
          </w:tcPr>
          <w:p w:rsidR="00F430DC" w:rsidRPr="00E158AE" w:rsidP="001A425E" w14:paraId="6A0D3BB5" w14:textId="0C31E0D0">
            <w:pPr>
              <w:pStyle w:val="SDSTableTextNormal"/>
              <w:rPr>
                <w:noProof w:val="0"/>
              </w:rPr>
            </w:pPr>
            <w:r w:rsidR="00FA7F7F">
              <w:rPr>
                <w:noProof/>
              </w:rPr>
              <w:t>None of the components are listed</w:t>
            </w:r>
          </w:p>
        </w:tc>
      </w:tr>
      <w:tr w14:paraId="4FB4E052" w14:textId="77777777" w:rsidTr="002F74FE">
        <w:tblPrEx>
          <w:tblW w:w="10491" w:type="dxa"/>
          <w:tblLayout w:type="fixed"/>
          <w:tblLook w:val="04A0"/>
        </w:tblPrEx>
        <w:trPr>
          <w:trHeight w:val="20"/>
        </w:trPr>
        <w:tc>
          <w:tcPr>
            <w:tcW w:w="3686" w:type="dxa"/>
          </w:tcPr>
          <w:p w:rsidR="00F430DC" w:rsidRPr="00E158AE" w:rsidP="001A425E" w14:paraId="7799A97B" w14:textId="09271D82">
            <w:pPr>
              <w:pStyle w:val="SDSTableTextNormal"/>
              <w:rPr>
                <w:noProof w:val="0"/>
              </w:rPr>
            </w:pPr>
            <w:r w:rsidRPr="00E158AE">
              <w:rPr>
                <w:noProof/>
              </w:rPr>
              <w:t>SZW-lijst van reprotoxische stoffen – Vruchtbaarheid</w:t>
            </w:r>
          </w:p>
        </w:tc>
        <w:tc>
          <w:tcPr>
            <w:tcW w:w="284" w:type="dxa"/>
          </w:tcPr>
          <w:p w:rsidR="00F430DC" w:rsidRPr="00E158AE" w:rsidP="001A425E" w14:paraId="5D07C26D" w14:textId="77777777">
            <w:pPr>
              <w:pStyle w:val="SDSTableTextColonColumn"/>
              <w:rPr>
                <w:noProof w:val="0"/>
              </w:rPr>
            </w:pPr>
            <w:r w:rsidRPr="00E158AE">
              <w:rPr>
                <w:noProof w:val="0"/>
              </w:rPr>
              <w:t>:</w:t>
            </w:r>
          </w:p>
        </w:tc>
        <w:tc>
          <w:tcPr>
            <w:tcW w:w="6521" w:type="dxa"/>
          </w:tcPr>
          <w:p w:rsidR="00F430DC" w:rsidRPr="007D36C8" w:rsidP="001A425E" w14:paraId="0DBABB6C" w14:textId="6D9192C8">
            <w:pPr>
              <w:pStyle w:val="SDSTableTextNormal"/>
              <w:rPr>
                <w:noProof w:val="0"/>
                <w:lang w:val="nl-BE"/>
              </w:rPr>
            </w:pPr>
            <w:r w:rsidR="00FA7F7F">
              <w:rPr>
                <w:noProof/>
                <w:lang w:val="nl-BE"/>
              </w:rPr>
              <w:t>None of the components are listed</w:t>
            </w:r>
          </w:p>
        </w:tc>
      </w:tr>
      <w:tr w14:paraId="2197CB51" w14:textId="77777777" w:rsidTr="002F74FE">
        <w:tblPrEx>
          <w:tblW w:w="10491" w:type="dxa"/>
          <w:tblLayout w:type="fixed"/>
          <w:tblLook w:val="04A0"/>
        </w:tblPrEx>
        <w:trPr>
          <w:trHeight w:val="20"/>
        </w:trPr>
        <w:tc>
          <w:tcPr>
            <w:tcW w:w="3686" w:type="dxa"/>
          </w:tcPr>
          <w:p w:rsidR="00F430DC" w:rsidRPr="00E158AE" w:rsidP="001A425E" w14:paraId="690E8B91" w14:textId="04754AAC">
            <w:pPr>
              <w:pStyle w:val="SDSTableTextNormal"/>
              <w:rPr>
                <w:noProof w:val="0"/>
              </w:rPr>
            </w:pPr>
            <w:r w:rsidRPr="00E158AE">
              <w:rPr>
                <w:noProof/>
              </w:rPr>
              <w:t>SZW-lijst van reprotoxische stoffen – Ontwikkeling</w:t>
            </w:r>
          </w:p>
        </w:tc>
        <w:tc>
          <w:tcPr>
            <w:tcW w:w="284" w:type="dxa"/>
          </w:tcPr>
          <w:p w:rsidR="00F430DC" w:rsidRPr="00E158AE" w:rsidP="001A425E" w14:paraId="6E0D3B73" w14:textId="77777777">
            <w:pPr>
              <w:pStyle w:val="SDSTableTextColonColumn"/>
              <w:rPr>
                <w:noProof w:val="0"/>
              </w:rPr>
            </w:pPr>
            <w:r w:rsidRPr="00E158AE">
              <w:rPr>
                <w:noProof w:val="0"/>
              </w:rPr>
              <w:t>:</w:t>
            </w:r>
          </w:p>
        </w:tc>
        <w:tc>
          <w:tcPr>
            <w:tcW w:w="6521" w:type="dxa"/>
          </w:tcPr>
          <w:p w:rsidR="00F430DC" w:rsidRPr="007D36C8" w:rsidP="001A425E" w14:paraId="0CAE9BB3" w14:textId="607981ED">
            <w:pPr>
              <w:pStyle w:val="SDSTableTextNormal"/>
              <w:rPr>
                <w:noProof w:val="0"/>
                <w:lang w:val="nl-BE"/>
              </w:rPr>
            </w:pPr>
            <w:r w:rsidR="00FA7F7F">
              <w:rPr>
                <w:noProof/>
                <w:lang w:val="nl-BE"/>
              </w:rPr>
              <w:t>None of the components are listed</w:t>
            </w:r>
          </w:p>
        </w:tc>
      </w:tr>
      <w:tr w14:paraId="09822B08" w14:textId="77777777" w:rsidTr="002F74FE">
        <w:tblPrEx>
          <w:tblW w:w="10491" w:type="dxa"/>
          <w:tblLayout w:type="fixed"/>
          <w:tblLook w:val="04A0"/>
        </w:tblPrEx>
        <w:trPr>
          <w:trHeight w:val="20"/>
        </w:trPr>
        <w:tc>
          <w:tcPr>
            <w:tcW w:w="10491" w:type="dxa"/>
            <w:gridSpan w:val="3"/>
          </w:tcPr>
          <w:p w:rsidR="00F430DC" w:rsidRPr="00E158AE" w:rsidP="001A425E" w14:paraId="575F991F" w14:textId="0C98C6B5">
            <w:pPr>
              <w:pStyle w:val="SDSTextHeading4"/>
            </w:pPr>
            <w:r w:rsidRPr="00E158AE">
              <w:t>Denmark</w:t>
            </w:r>
          </w:p>
        </w:tc>
      </w:tr>
      <w:tr w14:paraId="3F9C5CD1" w14:textId="77777777" w:rsidTr="002F74FE">
        <w:tblPrEx>
          <w:tblW w:w="10491" w:type="dxa"/>
          <w:tblLayout w:type="fixed"/>
          <w:tblLook w:val="04A0"/>
        </w:tblPrEx>
        <w:trPr>
          <w:trHeight w:val="20"/>
        </w:trPr>
        <w:tc>
          <w:tcPr>
            <w:tcW w:w="3686" w:type="dxa"/>
          </w:tcPr>
          <w:p w:rsidR="00F430DC" w:rsidRPr="00E158AE" w:rsidP="001A425E" w14:paraId="2204070F" w14:textId="05FEEBD8">
            <w:pPr>
              <w:pStyle w:val="SDSTableTextNormal"/>
              <w:rPr>
                <w:noProof w:val="0"/>
              </w:rPr>
            </w:pPr>
            <w:r w:rsidR="00FA7F7F">
              <w:rPr>
                <w:noProof/>
              </w:rPr>
              <w:t>Classification remarks</w:t>
            </w:r>
          </w:p>
        </w:tc>
        <w:tc>
          <w:tcPr>
            <w:tcW w:w="284" w:type="dxa"/>
          </w:tcPr>
          <w:p w:rsidR="00F430DC" w:rsidRPr="00E158AE" w:rsidP="001A425E" w14:paraId="0F8F7CA8" w14:textId="77777777">
            <w:pPr>
              <w:pStyle w:val="SDSTableTextColonColumn"/>
              <w:rPr>
                <w:noProof w:val="0"/>
              </w:rPr>
            </w:pPr>
            <w:r w:rsidRPr="00E158AE">
              <w:rPr>
                <w:noProof w:val="0"/>
              </w:rPr>
              <w:t>:</w:t>
            </w:r>
          </w:p>
        </w:tc>
        <w:tc>
          <w:tcPr>
            <w:tcW w:w="6521" w:type="dxa"/>
          </w:tcPr>
          <w:p w:rsidR="00F430DC" w:rsidRPr="00E158AE" w:rsidP="001A425E" w14:paraId="0EADE0F9" w14:textId="472DFF98">
            <w:pPr>
              <w:pStyle w:val="SDSTableTextNormal"/>
              <w:rPr>
                <w:noProof w:val="0"/>
              </w:rPr>
            </w:pPr>
            <w:r w:rsidRPr="00E158AE">
              <w:rPr>
                <w:noProof/>
              </w:rPr>
              <w:t>Emergency management guidelines for the storage of flammable liquids must be followed</w:t>
            </w:r>
          </w:p>
        </w:tc>
      </w:tr>
      <w:tr w14:paraId="192184C1" w14:textId="77777777" w:rsidTr="002F74FE">
        <w:tblPrEx>
          <w:tblW w:w="10491" w:type="dxa"/>
          <w:tblLayout w:type="fixed"/>
          <w:tblLook w:val="04A0"/>
        </w:tblPrEx>
        <w:trPr>
          <w:trHeight w:val="20"/>
        </w:trPr>
        <w:tc>
          <w:tcPr>
            <w:tcW w:w="3686" w:type="dxa"/>
          </w:tcPr>
          <w:p w:rsidR="00F430DC" w:rsidRPr="00E158AE" w:rsidP="001A425E" w14:paraId="6CA185C8" w14:textId="2936BBE6">
            <w:pPr>
              <w:pStyle w:val="SDSTableTextNormal"/>
              <w:rPr>
                <w:noProof w:val="0"/>
              </w:rPr>
            </w:pPr>
            <w:r w:rsidR="00FA7F7F">
              <w:rPr>
                <w:noProof/>
              </w:rPr>
              <w:t>Danish National Regulations</w:t>
            </w:r>
          </w:p>
        </w:tc>
        <w:tc>
          <w:tcPr>
            <w:tcW w:w="284" w:type="dxa"/>
          </w:tcPr>
          <w:p w:rsidR="00F430DC" w:rsidRPr="00E158AE" w:rsidP="001A425E" w14:paraId="0B962AEB" w14:textId="77777777">
            <w:pPr>
              <w:pStyle w:val="SDSTableTextColonColumn"/>
              <w:rPr>
                <w:noProof w:val="0"/>
              </w:rPr>
            </w:pPr>
            <w:r w:rsidRPr="00E158AE">
              <w:rPr>
                <w:noProof w:val="0"/>
              </w:rPr>
              <w:t>:</w:t>
            </w:r>
          </w:p>
        </w:tc>
        <w:tc>
          <w:tcPr>
            <w:tcW w:w="6521" w:type="dxa"/>
          </w:tcPr>
          <w:p w:rsidR="00F430DC" w:rsidRPr="00E158AE" w:rsidP="001A425E" w14:paraId="62ECE181" w14:textId="7BC7B07F">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500287E">
      <w:pPr>
        <w:pStyle w:val="SDSTextHeading2"/>
        <w:rPr>
          <w:noProof w:val="0"/>
          <w:lang w:val="en-GB"/>
        </w:rPr>
      </w:pPr>
      <w:r w:rsidRPr="00E158AE">
        <w:rPr>
          <w:noProof w:val="0"/>
          <w:lang w:val="en-GB"/>
        </w:rPr>
        <w:t xml:space="preserve">15.2. </w:t>
      </w:r>
      <w:r w:rsidR="00FA7F7F">
        <w:rPr>
          <w:noProof/>
          <w:lang w:val="en-GB"/>
        </w:rPr>
        <w:t>Chemical safety assessment</w:t>
      </w:r>
    </w:p>
    <w:p w:rsidR="00A65092" w:rsidRPr="00E158AE" w:rsidP="00A65092" w14:paraId="6382E682" w14:textId="0AC1EDD8">
      <w:pPr>
        <w:pStyle w:val="SDSTextNormal"/>
      </w:pPr>
      <w:r w:rsidR="00FA7F7F">
        <w:rPr>
          <w:noProof/>
        </w:rPr>
        <w:t>No chemical safety assessment has been carried out</w:t>
      </w:r>
    </w:p>
    <w:p w:rsidR="00827634" w:rsidRPr="00CD69BF" w:rsidP="00E62D88" w14:paraId="5E6E23FA" w14:textId="39F17614">
      <w:pPr>
        <w:pStyle w:val="SDSTextHeading1"/>
        <w:rPr>
          <w:noProof w:val="0"/>
          <w:lang w:val="en-US"/>
        </w:rPr>
      </w:pPr>
      <w:r w:rsidRPr="00CD69BF" w:rsidR="00FA7F7F">
        <w:rPr>
          <w:noProof/>
          <w:lang w:val="en-US"/>
        </w:rPr>
        <w:t>SECTION 16</w:t>
      </w:r>
      <w:r w:rsidRPr="00CD69BF">
        <w:rPr>
          <w:noProof w:val="0"/>
          <w:lang w:val="en-US"/>
        </w:rPr>
        <w:t xml:space="preserve">: </w:t>
      </w:r>
      <w:r w:rsidRPr="00CD69BF" w:rsidR="00FA7F7F">
        <w:rPr>
          <w:noProof/>
          <w:lang w:val="en-US"/>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0DD8028">
            <w:pPr>
              <w:pStyle w:val="SDSTableTextNormal"/>
              <w:rPr>
                <w:noProof w:val="0"/>
              </w:rPr>
            </w:pPr>
            <w:r w:rsidR="00FA7F7F">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60ED22BF">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369EDA3D">
            <w:pPr>
              <w:pStyle w:val="SDSTableTextNormal"/>
              <w:rPr>
                <w:noProof w:val="0"/>
              </w:rPr>
            </w:pPr>
            <w:r w:rsidR="00FA7F7F">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6774396A">
            <w:pPr>
              <w:pStyle w:val="SDSTableTextNormal"/>
              <w:rPr>
                <w:noProof w:val="0"/>
              </w:rPr>
            </w:pPr>
            <w:r w:rsidR="00FA7F7F">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46C2A299">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14C1C49E">
            <w:pPr>
              <w:pStyle w:val="SDSTableTextNormal"/>
              <w:rPr>
                <w:noProof w:val="0"/>
              </w:rPr>
            </w:pPr>
            <w:r w:rsidRPr="00E158AE">
              <w:rPr>
                <w:noProof/>
              </w:rPr>
              <w:t>Acute Tox. 3 (Dermal)</w:t>
            </w:r>
          </w:p>
        </w:tc>
        <w:tc>
          <w:tcPr>
            <w:tcW w:w="8504" w:type="dxa"/>
          </w:tcPr>
          <w:p w:rsidR="00827634" w:rsidRPr="00E158AE" w:rsidP="009B0F88" w14:paraId="553EC3F4" w14:textId="340A3FD6">
            <w:pPr>
              <w:pStyle w:val="SDSTableTextNormal"/>
              <w:rPr>
                <w:noProof w:val="0"/>
              </w:rPr>
            </w:pPr>
            <w:r w:rsidRPr="00E158AE">
              <w:rPr>
                <w:noProof/>
              </w:rPr>
              <w:t>Acute toxicity (dermal), Category 3</w:t>
            </w:r>
          </w:p>
        </w:tc>
      </w:tr>
      <w:tr w14:paraId="63F052C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Acute Tox. 3 (Oral)</w:t>
            </w:r>
          </w:p>
        </w:tc>
        <w:tc>
          <w:tcPr>
            <w:tcW w:w="8504" w:type="dxa"/>
          </w:tcPr>
          <w:p w:rsidR="00827634" w:rsidRPr="00E158AE" w:rsidP="009B0F88" w14:textId="340A3FD6">
            <w:pPr>
              <w:pStyle w:val="SDSTableTextNormal"/>
              <w:rPr>
                <w:noProof w:val="0"/>
              </w:rPr>
            </w:pPr>
            <w:r w:rsidRPr="00E158AE">
              <w:rPr>
                <w:noProof/>
              </w:rPr>
              <w:t>Acute toxicity (oral), Category 3</w:t>
            </w:r>
          </w:p>
        </w:tc>
      </w:tr>
      <w:tr w14:paraId="63F052C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Acute Tox. 4 (Oral)</w:t>
            </w:r>
          </w:p>
        </w:tc>
        <w:tc>
          <w:tcPr>
            <w:tcW w:w="8504" w:type="dxa"/>
          </w:tcPr>
          <w:p w:rsidR="00827634" w:rsidRPr="00E158AE" w:rsidP="009B0F88" w14:textId="340A3FD6">
            <w:pPr>
              <w:pStyle w:val="SDSTableTextNormal"/>
              <w:rPr>
                <w:noProof w:val="0"/>
              </w:rPr>
            </w:pPr>
            <w:r w:rsidRPr="00E158AE">
              <w:rPr>
                <w:noProof/>
              </w:rPr>
              <w:t>Acute toxicity (oral), Category 4</w:t>
            </w:r>
          </w:p>
        </w:tc>
      </w:tr>
      <w:tr w14:paraId="63F052C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Acute 1</w:t>
            </w:r>
          </w:p>
        </w:tc>
        <w:tc>
          <w:tcPr>
            <w:tcW w:w="8504" w:type="dxa"/>
          </w:tcPr>
          <w:p w:rsidR="00827634" w:rsidRPr="00E158AE" w:rsidP="009B0F88" w14:textId="340A3FD6">
            <w:pPr>
              <w:pStyle w:val="SDSTableTextNormal"/>
              <w:rPr>
                <w:noProof w:val="0"/>
              </w:rPr>
            </w:pPr>
            <w:r w:rsidRPr="00E158AE">
              <w:rPr>
                <w:noProof/>
              </w:rPr>
              <w:t>Hazardous to the aquatic environment – Acute Hazard, Category 1</w:t>
            </w:r>
          </w:p>
        </w:tc>
      </w:tr>
      <w:tr w14:paraId="63F052CD"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1</w:t>
            </w:r>
          </w:p>
        </w:tc>
        <w:tc>
          <w:tcPr>
            <w:tcW w:w="8504" w:type="dxa"/>
          </w:tcPr>
          <w:p w:rsidR="00827634" w:rsidRPr="00E158AE" w:rsidP="009B0F88" w14:textId="340A3FD6">
            <w:pPr>
              <w:pStyle w:val="SDSTableTextNormal"/>
              <w:rPr>
                <w:noProof w:val="0"/>
              </w:rPr>
            </w:pPr>
            <w:r w:rsidRPr="00E158AE">
              <w:rPr>
                <w:noProof/>
              </w:rPr>
              <w:t>Hazardous to the aquatic environment – Chronic Hazard, Category 1</w:t>
            </w:r>
          </w:p>
        </w:tc>
      </w:tr>
      <w:tr w14:paraId="63F052CE"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2</w:t>
            </w:r>
          </w:p>
        </w:tc>
        <w:tc>
          <w:tcPr>
            <w:tcW w:w="8504" w:type="dxa"/>
          </w:tcPr>
          <w:p w:rsidR="00827634" w:rsidRPr="00E158AE" w:rsidP="009B0F88" w14:textId="340A3FD6">
            <w:pPr>
              <w:pStyle w:val="SDSTableTextNormal"/>
              <w:rPr>
                <w:noProof w:val="0"/>
              </w:rPr>
            </w:pPr>
            <w:r w:rsidRPr="00E158AE">
              <w:rPr>
                <w:noProof/>
              </w:rPr>
              <w:t>Hazardous to the aquatic environment – Chronic Hazard, Category 2</w:t>
            </w:r>
          </w:p>
        </w:tc>
      </w:tr>
      <w:tr w14:paraId="63F052CF"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3</w:t>
            </w:r>
          </w:p>
        </w:tc>
        <w:tc>
          <w:tcPr>
            <w:tcW w:w="8504" w:type="dxa"/>
          </w:tcPr>
          <w:p w:rsidR="00827634" w:rsidRPr="00E158AE" w:rsidP="009B0F88" w14:textId="340A3FD6">
            <w:pPr>
              <w:pStyle w:val="SDSTableTextNormal"/>
              <w:rPr>
                <w:noProof w:val="0"/>
              </w:rPr>
            </w:pPr>
            <w:r w:rsidRPr="00E158AE">
              <w:rPr>
                <w:noProof/>
              </w:rPr>
              <w:t>Hazardous to the aquatic environment – Chronic Hazard, Category 3</w:t>
            </w:r>
          </w:p>
        </w:tc>
      </w:tr>
      <w:tr w14:paraId="63F052D0"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Asp. Tox. 1</w:t>
            </w:r>
          </w:p>
        </w:tc>
        <w:tc>
          <w:tcPr>
            <w:tcW w:w="8504" w:type="dxa"/>
          </w:tcPr>
          <w:p w:rsidR="00827634" w:rsidRPr="00E158AE" w:rsidP="009B0F88" w14:textId="340A3FD6">
            <w:pPr>
              <w:pStyle w:val="SDSTableTextNormal"/>
              <w:rPr>
                <w:noProof w:val="0"/>
              </w:rPr>
            </w:pPr>
            <w:r w:rsidRPr="00E158AE">
              <w:rPr>
                <w:noProof/>
              </w:rPr>
              <w:t>Aspiration hazard, Category 1</w:t>
            </w:r>
          </w:p>
        </w:tc>
      </w:tr>
      <w:tr w14:paraId="63F052D1"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Eye Dam. 1</w:t>
            </w:r>
          </w:p>
        </w:tc>
        <w:tc>
          <w:tcPr>
            <w:tcW w:w="8504" w:type="dxa"/>
          </w:tcPr>
          <w:p w:rsidR="00827634" w:rsidRPr="00E158AE" w:rsidP="009B0F88" w14:textId="340A3FD6">
            <w:pPr>
              <w:pStyle w:val="SDSTableTextNormal"/>
              <w:rPr>
                <w:noProof w:val="0"/>
              </w:rPr>
            </w:pPr>
            <w:r w:rsidRPr="00E158AE">
              <w:rPr>
                <w:noProof/>
              </w:rPr>
              <w:t>Serious eye damage/eye irritation, Category 1</w:t>
            </w:r>
          </w:p>
        </w:tc>
      </w:tr>
      <w:tr w14:paraId="63F052D2"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Eye Irrit. 2</w:t>
            </w:r>
          </w:p>
        </w:tc>
        <w:tc>
          <w:tcPr>
            <w:tcW w:w="8504" w:type="dxa"/>
          </w:tcPr>
          <w:p w:rsidR="00827634" w:rsidRPr="00E158AE" w:rsidP="009B0F88" w14:textId="340A3FD6">
            <w:pPr>
              <w:pStyle w:val="SDSTableTextNormal"/>
              <w:rPr>
                <w:noProof w:val="0"/>
              </w:rPr>
            </w:pPr>
            <w:r w:rsidRPr="00E158AE">
              <w:rPr>
                <w:noProof/>
              </w:rPr>
              <w:t>Serious eye damage/eye irritation, Category 2</w:t>
            </w:r>
          </w:p>
        </w:tc>
      </w:tr>
      <w:tr w14:paraId="63F052D3"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Flam. Liq. 3</w:t>
            </w:r>
          </w:p>
        </w:tc>
        <w:tc>
          <w:tcPr>
            <w:tcW w:w="8504" w:type="dxa"/>
          </w:tcPr>
          <w:p w:rsidR="00827634" w:rsidRPr="00E158AE" w:rsidP="009B0F88" w14:textId="340A3FD6">
            <w:pPr>
              <w:pStyle w:val="SDSTableTextNormal"/>
              <w:rPr>
                <w:noProof w:val="0"/>
              </w:rPr>
            </w:pPr>
            <w:r w:rsidRPr="00E158AE">
              <w:rPr>
                <w:noProof/>
              </w:rPr>
              <w:t>Flammable liquids, Category 3</w:t>
            </w:r>
          </w:p>
        </w:tc>
      </w:tr>
      <w:tr w14:paraId="63F052D4"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Corr. 1B</w:t>
            </w:r>
          </w:p>
        </w:tc>
        <w:tc>
          <w:tcPr>
            <w:tcW w:w="8504" w:type="dxa"/>
          </w:tcPr>
          <w:p w:rsidR="00827634" w:rsidRPr="00E158AE" w:rsidP="009B0F88" w14:textId="340A3FD6">
            <w:pPr>
              <w:pStyle w:val="SDSTableTextNormal"/>
              <w:rPr>
                <w:noProof w:val="0"/>
              </w:rPr>
            </w:pPr>
            <w:r w:rsidRPr="00E158AE">
              <w:rPr>
                <w:noProof/>
              </w:rPr>
              <w:t>Skin corrosion/irritation, Category 1, Sub-Category 1B</w:t>
            </w:r>
          </w:p>
        </w:tc>
      </w:tr>
      <w:tr w14:paraId="63F052D5"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Irrit. 2</w:t>
            </w:r>
          </w:p>
        </w:tc>
        <w:tc>
          <w:tcPr>
            <w:tcW w:w="8504" w:type="dxa"/>
          </w:tcPr>
          <w:p w:rsidR="00827634" w:rsidRPr="00E158AE" w:rsidP="009B0F88" w14:textId="340A3FD6">
            <w:pPr>
              <w:pStyle w:val="SDSTableTextNormal"/>
              <w:rPr>
                <w:noProof w:val="0"/>
              </w:rPr>
            </w:pPr>
            <w:r w:rsidRPr="00E158AE">
              <w:rPr>
                <w:noProof/>
              </w:rPr>
              <w:t>Skin corrosion/irritation, Category 2</w:t>
            </w:r>
          </w:p>
        </w:tc>
      </w:tr>
      <w:tr w14:paraId="63F052D6"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w:t>
            </w:r>
          </w:p>
        </w:tc>
        <w:tc>
          <w:tcPr>
            <w:tcW w:w="8504" w:type="dxa"/>
          </w:tcPr>
          <w:p w:rsidR="00827634" w:rsidRPr="00E158AE" w:rsidP="009B0F88" w14:textId="340A3FD6">
            <w:pPr>
              <w:pStyle w:val="SDSTableTextNormal"/>
              <w:rPr>
                <w:noProof w:val="0"/>
              </w:rPr>
            </w:pPr>
            <w:r w:rsidRPr="00E158AE">
              <w:rPr>
                <w:noProof/>
              </w:rPr>
              <w:t>Skin sensitisation, Category 1</w:t>
            </w:r>
          </w:p>
        </w:tc>
      </w:tr>
      <w:tr w14:paraId="63F052D7"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1B</w:t>
            </w:r>
          </w:p>
        </w:tc>
        <w:tc>
          <w:tcPr>
            <w:tcW w:w="8504" w:type="dxa"/>
          </w:tcPr>
          <w:p w:rsidR="00827634" w:rsidRPr="00E158AE" w:rsidP="009B0F88" w14:textId="340A3FD6">
            <w:pPr>
              <w:pStyle w:val="SDSTableTextNormal"/>
              <w:rPr>
                <w:noProof w:val="0"/>
              </w:rPr>
            </w:pPr>
            <w:r w:rsidRPr="00E158AE">
              <w:rPr>
                <w:noProof/>
              </w:rPr>
              <w:t>Skin sensitisation, category 1B</w:t>
            </w:r>
          </w:p>
        </w:tc>
      </w:tr>
      <w:tr w14:paraId="63F052D8"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STOT SE 3</w:t>
            </w:r>
          </w:p>
        </w:tc>
        <w:tc>
          <w:tcPr>
            <w:tcW w:w="8504" w:type="dxa"/>
          </w:tcPr>
          <w:p w:rsidR="00827634" w:rsidRPr="00E158AE" w:rsidP="009B0F88" w14:textId="340A3FD6">
            <w:pPr>
              <w:pStyle w:val="SDSTableTextNormal"/>
              <w:rPr>
                <w:noProof w:val="0"/>
              </w:rPr>
            </w:pPr>
            <w:r w:rsidRPr="00E158AE">
              <w:rPr>
                <w:noProof/>
              </w:rPr>
              <w:t>Specific target organ toxicity – Single exposure, Category 3, Respiratory tract irritation</w:t>
            </w:r>
          </w:p>
        </w:tc>
      </w:tr>
      <w:tr w14:paraId="63F052D9"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H226</w:t>
            </w:r>
          </w:p>
        </w:tc>
        <w:tc>
          <w:tcPr>
            <w:tcW w:w="8504" w:type="dxa"/>
          </w:tcPr>
          <w:p w:rsidR="00827634" w:rsidRPr="00E158AE" w:rsidP="009B0F88" w14:textId="340A3FD6">
            <w:pPr>
              <w:pStyle w:val="SDSTableTextNormal"/>
              <w:rPr>
                <w:noProof w:val="0"/>
              </w:rPr>
            </w:pPr>
            <w:r w:rsidRPr="00E158AE">
              <w:rPr>
                <w:noProof/>
              </w:rPr>
              <w:t>Flammable liquid and vapour.</w:t>
            </w:r>
          </w:p>
        </w:tc>
      </w:tr>
      <w:tr w14:paraId="63F052D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H301</w:t>
            </w:r>
          </w:p>
        </w:tc>
        <w:tc>
          <w:tcPr>
            <w:tcW w:w="8504" w:type="dxa"/>
          </w:tcPr>
          <w:p w:rsidR="00827634" w:rsidRPr="00E158AE" w:rsidP="009B0F88" w14:textId="340A3FD6">
            <w:pPr>
              <w:pStyle w:val="SDSTableTextNormal"/>
              <w:rPr>
                <w:noProof w:val="0"/>
              </w:rPr>
            </w:pPr>
            <w:r w:rsidRPr="00E158AE">
              <w:rPr>
                <w:noProof/>
              </w:rPr>
              <w:t>Toxic if swallowed.</w:t>
            </w:r>
          </w:p>
        </w:tc>
      </w:tr>
      <w:tr w14:paraId="63F052D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H302</w:t>
            </w:r>
          </w:p>
        </w:tc>
        <w:tc>
          <w:tcPr>
            <w:tcW w:w="8504" w:type="dxa"/>
          </w:tcPr>
          <w:p w:rsidR="00827634" w:rsidRPr="00E158AE" w:rsidP="009B0F88" w14:textId="340A3FD6">
            <w:pPr>
              <w:pStyle w:val="SDSTableTextNormal"/>
              <w:rPr>
                <w:noProof w:val="0"/>
              </w:rPr>
            </w:pPr>
            <w:r w:rsidRPr="00E158AE">
              <w:rPr>
                <w:noProof/>
              </w:rPr>
              <w:t>Harmful if swallowed.</w:t>
            </w:r>
          </w:p>
        </w:tc>
      </w:tr>
      <w:tr w14:paraId="63F052D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H304</w:t>
            </w:r>
          </w:p>
        </w:tc>
        <w:tc>
          <w:tcPr>
            <w:tcW w:w="8504" w:type="dxa"/>
          </w:tcPr>
          <w:p w:rsidR="00827634" w:rsidRPr="00E158AE" w:rsidP="009B0F88" w14:textId="340A3FD6">
            <w:pPr>
              <w:pStyle w:val="SDSTableTextNormal"/>
              <w:rPr>
                <w:noProof w:val="0"/>
              </w:rPr>
            </w:pPr>
            <w:r w:rsidRPr="00E158AE">
              <w:rPr>
                <w:noProof/>
              </w:rPr>
              <w:t>May be fatal if swallowed and enters airways.</w:t>
            </w:r>
          </w:p>
        </w:tc>
      </w:tr>
      <w:tr w14:paraId="63F052DD"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H311</w:t>
            </w:r>
          </w:p>
        </w:tc>
        <w:tc>
          <w:tcPr>
            <w:tcW w:w="8504" w:type="dxa"/>
          </w:tcPr>
          <w:p w:rsidR="00827634" w:rsidRPr="00E158AE" w:rsidP="009B0F88" w14:textId="340A3FD6">
            <w:pPr>
              <w:pStyle w:val="SDSTableTextNormal"/>
              <w:rPr>
                <w:noProof w:val="0"/>
              </w:rPr>
            </w:pPr>
            <w:r w:rsidRPr="00E158AE">
              <w:rPr>
                <w:noProof/>
              </w:rPr>
              <w:t>Toxic in contact with skin.</w:t>
            </w:r>
          </w:p>
        </w:tc>
      </w:tr>
      <w:tr w14:paraId="63F052DE"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H314</w:t>
            </w:r>
          </w:p>
        </w:tc>
        <w:tc>
          <w:tcPr>
            <w:tcW w:w="8504" w:type="dxa"/>
          </w:tcPr>
          <w:p w:rsidR="00827634" w:rsidRPr="00E158AE" w:rsidP="009B0F88" w14:textId="340A3FD6">
            <w:pPr>
              <w:pStyle w:val="SDSTableTextNormal"/>
              <w:rPr>
                <w:noProof w:val="0"/>
              </w:rPr>
            </w:pPr>
            <w:r w:rsidRPr="00E158AE">
              <w:rPr>
                <w:noProof/>
              </w:rPr>
              <w:t>Causes severe skin burns and eye damage.</w:t>
            </w:r>
          </w:p>
        </w:tc>
      </w:tr>
      <w:tr w14:paraId="63F052DF"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H315</w:t>
            </w:r>
          </w:p>
        </w:tc>
        <w:tc>
          <w:tcPr>
            <w:tcW w:w="8504" w:type="dxa"/>
          </w:tcPr>
          <w:p w:rsidR="00827634" w:rsidRPr="00E158AE" w:rsidP="009B0F88" w14:textId="340A3FD6">
            <w:pPr>
              <w:pStyle w:val="SDSTableTextNormal"/>
              <w:rPr>
                <w:noProof w:val="0"/>
              </w:rPr>
            </w:pPr>
            <w:r w:rsidRPr="00E158AE">
              <w:rPr>
                <w:noProof/>
              </w:rPr>
              <w:t>Causes skin irritation.</w:t>
            </w:r>
          </w:p>
        </w:tc>
      </w:tr>
      <w:tr w14:paraId="63F052E0"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H317</w:t>
            </w:r>
          </w:p>
        </w:tc>
        <w:tc>
          <w:tcPr>
            <w:tcW w:w="8504" w:type="dxa"/>
          </w:tcPr>
          <w:p w:rsidR="00827634" w:rsidRPr="00E158AE" w:rsidP="009B0F88" w14:textId="340A3FD6">
            <w:pPr>
              <w:pStyle w:val="SDSTableTextNormal"/>
              <w:rPr>
                <w:noProof w:val="0"/>
              </w:rPr>
            </w:pPr>
            <w:r w:rsidRPr="00E158AE">
              <w:rPr>
                <w:noProof/>
              </w:rPr>
              <w:t>May cause an allergic skin reaction.</w:t>
            </w:r>
          </w:p>
        </w:tc>
      </w:tr>
      <w:tr w14:paraId="63F052E1"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H318</w:t>
            </w:r>
          </w:p>
        </w:tc>
        <w:tc>
          <w:tcPr>
            <w:tcW w:w="8504" w:type="dxa"/>
          </w:tcPr>
          <w:p w:rsidR="00827634" w:rsidRPr="00E158AE" w:rsidP="009B0F88" w14:textId="340A3FD6">
            <w:pPr>
              <w:pStyle w:val="SDSTableTextNormal"/>
              <w:rPr>
                <w:noProof w:val="0"/>
              </w:rPr>
            </w:pPr>
            <w:r w:rsidRPr="00E158AE">
              <w:rPr>
                <w:noProof/>
              </w:rPr>
              <w:t>Causes serious eye damage.</w:t>
            </w:r>
          </w:p>
        </w:tc>
      </w:tr>
      <w:tr w14:paraId="63F052E2"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H319</w:t>
            </w:r>
          </w:p>
        </w:tc>
        <w:tc>
          <w:tcPr>
            <w:tcW w:w="8504" w:type="dxa"/>
          </w:tcPr>
          <w:p w:rsidR="00827634" w:rsidRPr="00E158AE" w:rsidP="009B0F88" w14:textId="340A3FD6">
            <w:pPr>
              <w:pStyle w:val="SDSTableTextNormal"/>
              <w:rPr>
                <w:noProof w:val="0"/>
              </w:rPr>
            </w:pPr>
            <w:r w:rsidRPr="00E158AE">
              <w:rPr>
                <w:noProof/>
              </w:rPr>
              <w:t>Causes serious eye irritation.</w:t>
            </w:r>
          </w:p>
        </w:tc>
      </w:tr>
      <w:tr w14:paraId="63F052E3"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H335</w:t>
            </w:r>
          </w:p>
        </w:tc>
        <w:tc>
          <w:tcPr>
            <w:tcW w:w="8504" w:type="dxa"/>
          </w:tcPr>
          <w:p w:rsidR="00827634" w:rsidRPr="00E158AE" w:rsidP="009B0F88" w14:textId="340A3FD6">
            <w:pPr>
              <w:pStyle w:val="SDSTableTextNormal"/>
              <w:rPr>
                <w:noProof w:val="0"/>
              </w:rPr>
            </w:pPr>
            <w:r w:rsidRPr="00E158AE">
              <w:rPr>
                <w:noProof/>
              </w:rPr>
              <w:t>May cause respiratory irritation.</w:t>
            </w:r>
          </w:p>
        </w:tc>
      </w:tr>
      <w:tr w14:paraId="63F052E4"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H400</w:t>
            </w:r>
          </w:p>
        </w:tc>
        <w:tc>
          <w:tcPr>
            <w:tcW w:w="8504" w:type="dxa"/>
          </w:tcPr>
          <w:p w:rsidR="00827634" w:rsidRPr="00E158AE" w:rsidP="009B0F88" w14:textId="340A3FD6">
            <w:pPr>
              <w:pStyle w:val="SDSTableTextNormal"/>
              <w:rPr>
                <w:noProof w:val="0"/>
              </w:rPr>
            </w:pPr>
            <w:r w:rsidRPr="00E158AE">
              <w:rPr>
                <w:noProof/>
              </w:rPr>
              <w:t>Very toxic to aquatic life.</w:t>
            </w:r>
          </w:p>
        </w:tc>
      </w:tr>
      <w:tr w14:paraId="63F052E5"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H410</w:t>
            </w:r>
          </w:p>
        </w:tc>
        <w:tc>
          <w:tcPr>
            <w:tcW w:w="8504" w:type="dxa"/>
          </w:tcPr>
          <w:p w:rsidR="00827634" w:rsidRPr="00E158AE" w:rsidP="009B0F88" w14:textId="340A3FD6">
            <w:pPr>
              <w:pStyle w:val="SDSTableTextNormal"/>
              <w:rPr>
                <w:noProof w:val="0"/>
              </w:rPr>
            </w:pPr>
            <w:r w:rsidRPr="00E158AE">
              <w:rPr>
                <w:noProof/>
              </w:rPr>
              <w:t>Very toxic to aquatic life with long lasting effects.</w:t>
            </w:r>
          </w:p>
        </w:tc>
      </w:tr>
      <w:tr w14:paraId="63F052E6"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H411</w:t>
            </w:r>
          </w:p>
        </w:tc>
        <w:tc>
          <w:tcPr>
            <w:tcW w:w="8504" w:type="dxa"/>
          </w:tcPr>
          <w:p w:rsidR="00827634" w:rsidRPr="00E158AE" w:rsidP="009B0F88" w14:textId="340A3FD6">
            <w:pPr>
              <w:pStyle w:val="SDSTableTextNormal"/>
              <w:rPr>
                <w:noProof w:val="0"/>
              </w:rPr>
            </w:pPr>
            <w:r w:rsidRPr="00E158AE">
              <w:rPr>
                <w:noProof/>
              </w:rPr>
              <w:t>Toxic to aquatic life with long lasting effects.</w:t>
            </w:r>
          </w:p>
        </w:tc>
      </w:tr>
      <w:tr w14:paraId="63F052E7"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H412</w:t>
            </w:r>
          </w:p>
        </w:tc>
        <w:tc>
          <w:tcPr>
            <w:tcW w:w="8504" w:type="dxa"/>
          </w:tcPr>
          <w:p w:rsidR="00827634" w:rsidRPr="00E158AE" w:rsidP="009B0F88" w14:textId="340A3FD6">
            <w:pPr>
              <w:pStyle w:val="SDSTableTextNormal"/>
              <w:rPr>
                <w:noProof w:val="0"/>
              </w:rPr>
            </w:pPr>
            <w:r w:rsidRPr="00E158AE">
              <w:rPr>
                <w:noProof/>
              </w:rPr>
              <w:t>Harmful to aquatic life with long lasting effects.</w:t>
            </w:r>
          </w:p>
        </w:tc>
      </w:tr>
      <w:tr w14:paraId="63F052E8"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EUH208</w:t>
            </w:r>
          </w:p>
        </w:tc>
        <w:tc>
          <w:tcPr>
            <w:tcW w:w="8504" w:type="dxa"/>
          </w:tcPr>
          <w:p w:rsidR="00827634" w:rsidRPr="00E158AE" w:rsidP="009B0F88" w14:textId="340A3FD6">
            <w:pPr>
              <w:pStyle w:val="SDSTableTextNormal"/>
              <w:rPr>
                <w:noProof w:val="0"/>
              </w:rPr>
            </w:pPr>
            <w:r w:rsidRPr="00E158AE">
              <w:rPr>
                <w:noProof/>
              </w:rPr>
              <w:t>Contains Linalool, 1-(1,2,3,4,5,6,7,8-Octahydro-2,3,8,8-tetramethyl-2-naphthalenyl)ethanone, Hexyl cinnamic aldehyde, Benzyl salicylate, Patchouli oil, Cedramber, COUMARIN. May produce an allergic reaction.</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5F828EA7">
            <w:pPr>
              <w:pStyle w:val="SDSTableTextNormal"/>
              <w:rPr>
                <w:noProof w:val="0"/>
              </w:rPr>
            </w:pPr>
            <w:r w:rsidR="00FA7F7F">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3039BDFE">
            <w:pPr>
              <w:pStyle w:val="SDSTableTextNormal"/>
              <w:rPr>
                <w:noProof w:val="0"/>
              </w:rPr>
            </w:pPr>
            <w:r w:rsidR="00FA7F7F">
              <w:rPr>
                <w:noProof/>
              </w:rPr>
              <w:t>ATP 12</w:t>
            </w:r>
          </w:p>
        </w:tc>
      </w:tr>
    </w:tbl>
    <w:p w:rsidR="00827634" w:rsidRPr="00E158AE" w:rsidP="00E36840" w14:paraId="4650249A" w14:textId="145838CD">
      <w:pPr>
        <w:pStyle w:val="SDSTextGray"/>
        <w:rPr>
          <w:noProof w:val="0"/>
        </w:rPr>
      </w:pPr>
      <w:r w:rsidRPr="00E158AE" w:rsidR="00A55330">
        <w:rPr>
          <w:noProof/>
        </w:rPr>
        <w:t>Safety Data Sheet (SDS), EU</w:t>
      </w:r>
    </w:p>
    <w:p w:rsidR="00C51BBD" w:rsidRPr="00E158AE" w:rsidP="00884972" w14:paraId="2DF6A928" w14:textId="1B24C864">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E158AE" w:rsidP="009E5102" w14:paraId="2336305A" w14:textId="4740A388">
      <w:pPr>
        <w:pStyle w:val="SDSTextNormal"/>
      </w:pPr>
    </w:p>
    <w:sectPr w:rsidSect="00A37853">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04153C" w:rsidRPr="00364592" w:rsidP="00364592" w14:paraId="39A5081A" w14:textId="77777777">
          <w:pPr>
            <w:pStyle w:val="SDSTextBlankLine"/>
          </w:pPr>
        </w:p>
      </w:tc>
      <w:tc>
        <w:tcPr>
          <w:tcW w:w="3458" w:type="dxa"/>
          <w:tcBorders>
            <w:top w:val="nil"/>
            <w:bottom w:val="single" w:sz="4" w:space="0" w:color="auto"/>
          </w:tcBorders>
        </w:tcPr>
        <w:p w:rsidR="0004153C" w:rsidRPr="00364592" w:rsidP="00364592" w14:paraId="0B348F63" w14:textId="77777777">
          <w:pPr>
            <w:pStyle w:val="SDSTextBlankLine"/>
          </w:pPr>
        </w:p>
      </w:tc>
      <w:tc>
        <w:tcPr>
          <w:tcW w:w="3515" w:type="dxa"/>
          <w:tcBorders>
            <w:top w:val="nil"/>
            <w:bottom w:val="single" w:sz="4" w:space="0" w:color="auto"/>
          </w:tcBorders>
        </w:tcPr>
        <w:p w:rsidR="0004153C"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04153C" w:rsidRPr="00CD36AF" w:rsidP="00CD36AF" w14:paraId="61F8977E" w14:textId="77777777">
          <w:pPr>
            <w:pStyle w:val="SDSTableTextFooter"/>
          </w:pPr>
        </w:p>
      </w:tc>
      <w:tc>
        <w:tcPr>
          <w:tcW w:w="3458" w:type="dxa"/>
          <w:tcBorders>
            <w:top w:val="single" w:sz="4" w:space="0" w:color="auto"/>
          </w:tcBorders>
        </w:tcPr>
        <w:p w:rsidR="0004153C" w:rsidRPr="00CD36AF" w:rsidP="00CD36AF" w14:paraId="18D8A154" w14:textId="77777777">
          <w:pPr>
            <w:pStyle w:val="SDSTableTextFooter"/>
            <w:jc w:val="center"/>
          </w:pPr>
          <w:r>
            <w:rPr>
              <w:noProof/>
            </w:rPr>
            <w:t>EN (English)</w:t>
          </w:r>
        </w:p>
      </w:tc>
      <w:tc>
        <w:tcPr>
          <w:tcW w:w="3515" w:type="dxa"/>
          <w:tcBorders>
            <w:top w:val="single" w:sz="4" w:space="0" w:color="auto"/>
          </w:tcBorders>
        </w:tcPr>
        <w:p w:rsidR="0004153C"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22</w:t>
          </w:r>
          <w:r w:rsidRPr="00CD36AF">
            <w:fldChar w:fldCharType="end"/>
          </w:r>
          <w:r w:rsidRPr="00CD36AF">
            <w:t>/</w:t>
          </w:r>
          <w:r w:rsidR="00935054">
            <w:fldChar w:fldCharType="begin"/>
          </w:r>
          <w:r w:rsidR="00935054">
            <w:instrText xml:space="preserve"> NUMPAGES   \* MERGEFORMAT </w:instrText>
          </w:r>
          <w:r w:rsidR="00935054">
            <w:fldChar w:fldCharType="separate"/>
          </w:r>
          <w:r w:rsidRPr="00CD36AF">
            <w:rPr>
              <w:rFonts w:ascii="Arial" w:hAnsi="Arial" w:cs="Arial"/>
              <w:noProof/>
              <w:sz w:val="14"/>
              <w:szCs w:val="14"/>
              <w:lang w:val="en-GB" w:eastAsia="nl-NL" w:bidi="ar-SA"/>
            </w:rPr>
            <w:t>22</w:t>
          </w:r>
          <w:r w:rsidR="00935054">
            <w:fldChar w:fldCharType="end"/>
          </w:r>
        </w:p>
      </w:tc>
    </w:tr>
  </w:tbl>
  <w:p w:rsidR="0004153C" w:rsidRPr="00366799" w:rsidP="00827634" w14:paraId="5F1AA1A9"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04153C" w:rsidRPr="00F344F0" w:rsidP="00F344F0" w14:paraId="1FE62D08" w14:textId="77777777">
          <w:pPr>
            <w:pStyle w:val="SDSTextBlankLine"/>
          </w:pPr>
        </w:p>
      </w:tc>
      <w:tc>
        <w:tcPr>
          <w:tcW w:w="3458" w:type="dxa"/>
          <w:tcBorders>
            <w:top w:val="nil"/>
            <w:bottom w:val="single" w:sz="4" w:space="0" w:color="auto"/>
          </w:tcBorders>
        </w:tcPr>
        <w:p w:rsidR="0004153C" w:rsidRPr="00F344F0" w:rsidP="00F344F0" w14:paraId="5C5A41B4" w14:textId="77777777">
          <w:pPr>
            <w:pStyle w:val="SDSTextBlankLine"/>
          </w:pPr>
        </w:p>
      </w:tc>
      <w:tc>
        <w:tcPr>
          <w:tcW w:w="3515" w:type="dxa"/>
          <w:tcBorders>
            <w:top w:val="nil"/>
            <w:bottom w:val="single" w:sz="4" w:space="0" w:color="auto"/>
          </w:tcBorders>
        </w:tcPr>
        <w:p w:rsidR="0004153C"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04153C" w:rsidRPr="00CD36AF" w:rsidP="00CD36AF" w14:paraId="6178BECC" w14:textId="77777777">
          <w:pPr>
            <w:pStyle w:val="SDSTableTextFooter"/>
          </w:pPr>
        </w:p>
      </w:tc>
      <w:tc>
        <w:tcPr>
          <w:tcW w:w="3458" w:type="dxa"/>
          <w:tcBorders>
            <w:top w:val="single" w:sz="4" w:space="0" w:color="auto"/>
          </w:tcBorders>
        </w:tcPr>
        <w:p w:rsidR="0004153C" w:rsidRPr="00CD36AF" w:rsidP="00CD36AF" w14:paraId="703C9024" w14:textId="77777777">
          <w:pPr>
            <w:pStyle w:val="SDSTableTextFooter"/>
            <w:jc w:val="center"/>
          </w:pPr>
          <w:r>
            <w:rPr>
              <w:noProof/>
            </w:rPr>
            <w:t>EN (English)</w:t>
          </w:r>
        </w:p>
      </w:tc>
      <w:tc>
        <w:tcPr>
          <w:tcW w:w="3515" w:type="dxa"/>
          <w:tcBorders>
            <w:top w:val="single" w:sz="4" w:space="0" w:color="auto"/>
          </w:tcBorders>
        </w:tcPr>
        <w:p w:rsidR="0004153C"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rsidR="00935054">
            <w:fldChar w:fldCharType="begin"/>
          </w:r>
          <w:r w:rsidR="00935054">
            <w:instrText xml:space="preserve"> NUMPAGES   \* MERGEFORMAT </w:instrText>
          </w:r>
          <w:r w:rsidR="00935054">
            <w:fldChar w:fldCharType="separate"/>
          </w:r>
          <w:r w:rsidRPr="00CD36AF">
            <w:rPr>
              <w:rFonts w:ascii="Arial" w:hAnsi="Arial" w:cs="Arial"/>
              <w:noProof/>
              <w:sz w:val="14"/>
              <w:szCs w:val="14"/>
              <w:lang w:val="en-GB" w:eastAsia="nl-NL" w:bidi="ar-SA"/>
            </w:rPr>
            <w:t>22</w:t>
          </w:r>
          <w:r w:rsidR="00935054">
            <w:fldChar w:fldCharType="end"/>
          </w:r>
        </w:p>
      </w:tc>
    </w:tr>
  </w:tbl>
  <w:p w:rsidR="0004153C"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04153C" w:rsidRPr="001F679A" w:rsidP="001F679A" w14:paraId="30873CBF" w14:textId="77777777">
          <w:pPr>
            <w:pStyle w:val="SDSTableTextHeader"/>
            <w:rPr>
              <w:b/>
              <w:sz w:val="32"/>
              <w:szCs w:val="32"/>
            </w:rPr>
          </w:pPr>
          <w:r w:rsidRPr="00F352B3">
            <w:rPr>
              <w:b/>
              <w:noProof/>
              <w:sz w:val="32"/>
              <w:szCs w:val="32"/>
            </w:rPr>
            <w:t>GOOD GIRL TYPE RD #EU57305F 10% in DPG</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04153C" w:rsidP="00F352B3" w14:paraId="53C51434" w14:textId="77777777">
          <w:pPr>
            <w:pStyle w:val="SDSTableTextHeader"/>
            <w:rPr>
              <w:sz w:val="24"/>
              <w:szCs w:val="24"/>
            </w:rPr>
          </w:pPr>
          <w:r>
            <w:rPr>
              <w:noProof/>
              <w:sz w:val="24"/>
              <w:szCs w:val="24"/>
            </w:rPr>
            <w:t>Safety Data Sheet</w:t>
          </w:r>
        </w:p>
      </w:tc>
      <w:tc>
        <w:tcPr>
          <w:tcW w:w="3005" w:type="dxa"/>
        </w:tcPr>
        <w:p w:rsidR="0004153C" w:rsidRPr="001F679A" w:rsidP="001F679A" w14:paraId="333942D7" w14:textId="77777777">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04153C" w:rsidRPr="001F679A" w:rsidP="00F352B3" w14:paraId="64E50A2E" w14:textId="77777777">
          <w:pPr>
            <w:pStyle w:val="SDSTableTextHeader"/>
            <w:rPr>
              <w:lang w:val="fr-BE"/>
            </w:rPr>
          </w:pPr>
          <w:r w:rsidRPr="00A6053A">
            <w:rPr>
              <w:noProof/>
              <w:lang w:val="fr-BE"/>
            </w:rPr>
            <w:t>according to Regulation (EC) No. 1907/2006 (REACH) with its amendment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04153C" w:rsidRPr="005A7BF2" w:rsidP="007B5AAD" w14:paraId="2B0E3577" w14:textId="77777777">
          <w:pPr>
            <w:pStyle w:val="SDSTextBlankLine"/>
            <w:rPr>
              <w:lang w:val="fr-BE"/>
            </w:rPr>
          </w:pPr>
        </w:p>
      </w:tc>
    </w:tr>
  </w:tbl>
  <w:p w:rsidR="0004153C" w:rsidRPr="00476A6E" w:rsidP="0075025C" w14:paraId="594116AB"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04153C" w:rsidRPr="008F5B08" w:rsidP="00FD6B1D" w14:paraId="00C4887B" w14:textId="77777777">
          <w:pPr>
            <w:pStyle w:val="SDSTableTextHeader"/>
            <w:rPr>
              <w:b/>
              <w:sz w:val="32"/>
              <w:szCs w:val="32"/>
            </w:rPr>
          </w:pPr>
          <w:r w:rsidRPr="00DB1125">
            <w:rPr>
              <w:b/>
              <w:noProof/>
              <w:sz w:val="32"/>
              <w:szCs w:val="32"/>
            </w:rPr>
            <w:t>GOOD GIRL TYPE RD #EU57305F 10% in DPG</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04153C" w:rsidP="00FD6B1D" w14:paraId="3DA10A07" w14:textId="77777777">
          <w:pPr>
            <w:pStyle w:val="SDSTableTextHeader"/>
            <w:rPr>
              <w:sz w:val="24"/>
              <w:szCs w:val="24"/>
            </w:rPr>
          </w:pPr>
          <w:r>
            <w:rPr>
              <w:noProof/>
              <w:sz w:val="24"/>
              <w:szCs w:val="24"/>
            </w:rPr>
            <w:t>Safety Data Sheet</w:t>
          </w:r>
        </w:p>
      </w:tc>
      <w:tc>
        <w:tcPr>
          <w:tcW w:w="3005" w:type="dxa"/>
          <w:tcBorders>
            <w:bottom w:val="nil"/>
          </w:tcBorders>
        </w:tcPr>
        <w:p w:rsidR="0004153C" w:rsidRPr="008F5B08" w:rsidP="00FD6B1D" w14:paraId="3BE9E724" w14:textId="77777777">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04153C" w:rsidRPr="00A6053A" w:rsidP="00FD6B1D" w14:paraId="360592C6" w14:textId="77777777">
          <w:pPr>
            <w:pStyle w:val="SDSTableTextHeader"/>
            <w:rPr>
              <w:lang w:val="fr-BE"/>
            </w:rPr>
          </w:pPr>
          <w:r w:rsidRPr="00A6053A">
            <w:rPr>
              <w:noProof/>
              <w:lang w:val="fr-BE"/>
            </w:rPr>
            <w:t>according to Regulation (EC) No. 1907/2006 (REACH) with its amendment Regulation (EU) 2020/878</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04153C"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4"/>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3141"/>
    <w:rsid w:val="00013518"/>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FF2"/>
    <w:rsid w:val="0002687B"/>
    <w:rsid w:val="00027D15"/>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153C"/>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44BC"/>
    <w:rsid w:val="0005479E"/>
    <w:rsid w:val="00055166"/>
    <w:rsid w:val="00055695"/>
    <w:rsid w:val="0005698F"/>
    <w:rsid w:val="00057BA7"/>
    <w:rsid w:val="00057E29"/>
    <w:rsid w:val="00060A1B"/>
    <w:rsid w:val="00060D49"/>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88A"/>
    <w:rsid w:val="000D3CEE"/>
    <w:rsid w:val="000D405F"/>
    <w:rsid w:val="000D548E"/>
    <w:rsid w:val="000D558D"/>
    <w:rsid w:val="000D618A"/>
    <w:rsid w:val="000D7483"/>
    <w:rsid w:val="000D755F"/>
    <w:rsid w:val="000E0644"/>
    <w:rsid w:val="000E1C64"/>
    <w:rsid w:val="000E2446"/>
    <w:rsid w:val="000E2F6A"/>
    <w:rsid w:val="000E37E6"/>
    <w:rsid w:val="000E4534"/>
    <w:rsid w:val="000E63E5"/>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1162C"/>
    <w:rsid w:val="00112675"/>
    <w:rsid w:val="00113517"/>
    <w:rsid w:val="00113B95"/>
    <w:rsid w:val="0011480D"/>
    <w:rsid w:val="00116035"/>
    <w:rsid w:val="00116758"/>
    <w:rsid w:val="001177B2"/>
    <w:rsid w:val="001205AB"/>
    <w:rsid w:val="00122383"/>
    <w:rsid w:val="00124846"/>
    <w:rsid w:val="00124E8F"/>
    <w:rsid w:val="00124F2A"/>
    <w:rsid w:val="00125109"/>
    <w:rsid w:val="00125B6C"/>
    <w:rsid w:val="00126363"/>
    <w:rsid w:val="001300F3"/>
    <w:rsid w:val="00130FFC"/>
    <w:rsid w:val="00131A8B"/>
    <w:rsid w:val="00131BB8"/>
    <w:rsid w:val="001321C5"/>
    <w:rsid w:val="001326F3"/>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3335"/>
    <w:rsid w:val="001534A7"/>
    <w:rsid w:val="001544A0"/>
    <w:rsid w:val="001552AD"/>
    <w:rsid w:val="001559AA"/>
    <w:rsid w:val="00156626"/>
    <w:rsid w:val="0016006E"/>
    <w:rsid w:val="0016013F"/>
    <w:rsid w:val="00160803"/>
    <w:rsid w:val="00160F96"/>
    <w:rsid w:val="00161652"/>
    <w:rsid w:val="00161AE5"/>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E6D"/>
    <w:rsid w:val="00184F95"/>
    <w:rsid w:val="00185374"/>
    <w:rsid w:val="0018613E"/>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995"/>
    <w:rsid w:val="001A69F3"/>
    <w:rsid w:val="001B013D"/>
    <w:rsid w:val="001B056A"/>
    <w:rsid w:val="001B1920"/>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3065E"/>
    <w:rsid w:val="0023198A"/>
    <w:rsid w:val="00231DA6"/>
    <w:rsid w:val="00231E3C"/>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7651"/>
    <w:rsid w:val="002A7FD3"/>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3C96"/>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4FE"/>
    <w:rsid w:val="002F7950"/>
    <w:rsid w:val="002F7A1D"/>
    <w:rsid w:val="003028CE"/>
    <w:rsid w:val="00303925"/>
    <w:rsid w:val="00303ABE"/>
    <w:rsid w:val="003078A7"/>
    <w:rsid w:val="00307A2D"/>
    <w:rsid w:val="003106B1"/>
    <w:rsid w:val="00312ACB"/>
    <w:rsid w:val="00313F48"/>
    <w:rsid w:val="0031408C"/>
    <w:rsid w:val="003140D7"/>
    <w:rsid w:val="0031421E"/>
    <w:rsid w:val="00314405"/>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2F74"/>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47740"/>
    <w:rsid w:val="00351474"/>
    <w:rsid w:val="00351DCD"/>
    <w:rsid w:val="00352E41"/>
    <w:rsid w:val="00353DC9"/>
    <w:rsid w:val="00354807"/>
    <w:rsid w:val="00354E24"/>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D41"/>
    <w:rsid w:val="00376454"/>
    <w:rsid w:val="00376517"/>
    <w:rsid w:val="003774A4"/>
    <w:rsid w:val="00377D22"/>
    <w:rsid w:val="003800FF"/>
    <w:rsid w:val="00381244"/>
    <w:rsid w:val="00381F1F"/>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84B"/>
    <w:rsid w:val="00393F7A"/>
    <w:rsid w:val="00393FFF"/>
    <w:rsid w:val="0039436D"/>
    <w:rsid w:val="00394E11"/>
    <w:rsid w:val="00394FDE"/>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BCB"/>
    <w:rsid w:val="00416F5C"/>
    <w:rsid w:val="0041757B"/>
    <w:rsid w:val="00417E60"/>
    <w:rsid w:val="00420142"/>
    <w:rsid w:val="00420665"/>
    <w:rsid w:val="00420849"/>
    <w:rsid w:val="0042098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7EA5"/>
    <w:rsid w:val="004C12BC"/>
    <w:rsid w:val="004C180F"/>
    <w:rsid w:val="004C1930"/>
    <w:rsid w:val="004C241C"/>
    <w:rsid w:val="004C2C25"/>
    <w:rsid w:val="004C3064"/>
    <w:rsid w:val="004C33BC"/>
    <w:rsid w:val="004C3B9E"/>
    <w:rsid w:val="004C4280"/>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DB8"/>
    <w:rsid w:val="0057067F"/>
    <w:rsid w:val="00570804"/>
    <w:rsid w:val="00570856"/>
    <w:rsid w:val="00570AA4"/>
    <w:rsid w:val="00571724"/>
    <w:rsid w:val="00572701"/>
    <w:rsid w:val="00572EB3"/>
    <w:rsid w:val="00573155"/>
    <w:rsid w:val="00573B2F"/>
    <w:rsid w:val="00574674"/>
    <w:rsid w:val="005747E2"/>
    <w:rsid w:val="00575EFD"/>
    <w:rsid w:val="005776E3"/>
    <w:rsid w:val="00577757"/>
    <w:rsid w:val="00581147"/>
    <w:rsid w:val="0058226F"/>
    <w:rsid w:val="005822FD"/>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3AEA"/>
    <w:rsid w:val="005A471B"/>
    <w:rsid w:val="005A4779"/>
    <w:rsid w:val="005A7034"/>
    <w:rsid w:val="005A7477"/>
    <w:rsid w:val="005A7BF2"/>
    <w:rsid w:val="005B0167"/>
    <w:rsid w:val="005B18C8"/>
    <w:rsid w:val="005B1E5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EB4"/>
    <w:rsid w:val="005E6A88"/>
    <w:rsid w:val="005E72EF"/>
    <w:rsid w:val="005E78C9"/>
    <w:rsid w:val="005F1D74"/>
    <w:rsid w:val="005F3B0F"/>
    <w:rsid w:val="005F3B47"/>
    <w:rsid w:val="005F4607"/>
    <w:rsid w:val="005F490A"/>
    <w:rsid w:val="005F6774"/>
    <w:rsid w:val="005F6BDE"/>
    <w:rsid w:val="005F6C6E"/>
    <w:rsid w:val="005F7A93"/>
    <w:rsid w:val="00601865"/>
    <w:rsid w:val="00602F2A"/>
    <w:rsid w:val="006034CB"/>
    <w:rsid w:val="0060364D"/>
    <w:rsid w:val="00603697"/>
    <w:rsid w:val="00603C16"/>
    <w:rsid w:val="006056A0"/>
    <w:rsid w:val="00605C57"/>
    <w:rsid w:val="00606440"/>
    <w:rsid w:val="00606AE8"/>
    <w:rsid w:val="006079DE"/>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466"/>
    <w:rsid w:val="00643B1A"/>
    <w:rsid w:val="006442B2"/>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58A8"/>
    <w:rsid w:val="00667CF7"/>
    <w:rsid w:val="006709E1"/>
    <w:rsid w:val="00671131"/>
    <w:rsid w:val="00671970"/>
    <w:rsid w:val="006726A8"/>
    <w:rsid w:val="0067290E"/>
    <w:rsid w:val="00673458"/>
    <w:rsid w:val="00674A1C"/>
    <w:rsid w:val="00675988"/>
    <w:rsid w:val="00675C28"/>
    <w:rsid w:val="00675E8E"/>
    <w:rsid w:val="006776F7"/>
    <w:rsid w:val="00677C58"/>
    <w:rsid w:val="00680BE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1BA5"/>
    <w:rsid w:val="00692033"/>
    <w:rsid w:val="00692305"/>
    <w:rsid w:val="00692350"/>
    <w:rsid w:val="00692ED2"/>
    <w:rsid w:val="006937C1"/>
    <w:rsid w:val="006940A1"/>
    <w:rsid w:val="006941CC"/>
    <w:rsid w:val="00694F97"/>
    <w:rsid w:val="0069505C"/>
    <w:rsid w:val="00695B9E"/>
    <w:rsid w:val="00695D0E"/>
    <w:rsid w:val="006965F0"/>
    <w:rsid w:val="00696C66"/>
    <w:rsid w:val="006A03CE"/>
    <w:rsid w:val="006A2323"/>
    <w:rsid w:val="006A3749"/>
    <w:rsid w:val="006A43B5"/>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61B"/>
    <w:rsid w:val="006C3C17"/>
    <w:rsid w:val="006C41C7"/>
    <w:rsid w:val="006C5240"/>
    <w:rsid w:val="006C762A"/>
    <w:rsid w:val="006C7ACB"/>
    <w:rsid w:val="006D195F"/>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1240"/>
    <w:rsid w:val="006F17AE"/>
    <w:rsid w:val="006F1A77"/>
    <w:rsid w:val="006F2392"/>
    <w:rsid w:val="006F35C0"/>
    <w:rsid w:val="006F5202"/>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0AF5"/>
    <w:rsid w:val="00781F9D"/>
    <w:rsid w:val="00782A05"/>
    <w:rsid w:val="00782C25"/>
    <w:rsid w:val="00783D9C"/>
    <w:rsid w:val="0078413B"/>
    <w:rsid w:val="00784380"/>
    <w:rsid w:val="007855F1"/>
    <w:rsid w:val="00785C53"/>
    <w:rsid w:val="0078697D"/>
    <w:rsid w:val="00786E43"/>
    <w:rsid w:val="00790406"/>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0C22"/>
    <w:rsid w:val="007A2C2D"/>
    <w:rsid w:val="007A56A0"/>
    <w:rsid w:val="007A6085"/>
    <w:rsid w:val="007A725E"/>
    <w:rsid w:val="007A77A6"/>
    <w:rsid w:val="007A7E6F"/>
    <w:rsid w:val="007B0056"/>
    <w:rsid w:val="007B0849"/>
    <w:rsid w:val="007B1D65"/>
    <w:rsid w:val="007B2916"/>
    <w:rsid w:val="007B2F0D"/>
    <w:rsid w:val="007B3C3A"/>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76A4"/>
    <w:rsid w:val="007D79CD"/>
    <w:rsid w:val="007D7BB8"/>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9A2"/>
    <w:rsid w:val="00802CB1"/>
    <w:rsid w:val="00802FB5"/>
    <w:rsid w:val="0080324E"/>
    <w:rsid w:val="00804F80"/>
    <w:rsid w:val="008056FC"/>
    <w:rsid w:val="0081006C"/>
    <w:rsid w:val="008107D2"/>
    <w:rsid w:val="0081120A"/>
    <w:rsid w:val="00811462"/>
    <w:rsid w:val="008117F9"/>
    <w:rsid w:val="00811DED"/>
    <w:rsid w:val="00813E1C"/>
    <w:rsid w:val="00815CDF"/>
    <w:rsid w:val="00816D0F"/>
    <w:rsid w:val="008171A6"/>
    <w:rsid w:val="0081754B"/>
    <w:rsid w:val="00820FF8"/>
    <w:rsid w:val="0082132E"/>
    <w:rsid w:val="00821D42"/>
    <w:rsid w:val="008227D2"/>
    <w:rsid w:val="00823779"/>
    <w:rsid w:val="00823B80"/>
    <w:rsid w:val="00823E74"/>
    <w:rsid w:val="00823E96"/>
    <w:rsid w:val="0082437B"/>
    <w:rsid w:val="008257A8"/>
    <w:rsid w:val="008268A0"/>
    <w:rsid w:val="00826CC7"/>
    <w:rsid w:val="00826DB9"/>
    <w:rsid w:val="00826EAD"/>
    <w:rsid w:val="00827634"/>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7B"/>
    <w:rsid w:val="00840D01"/>
    <w:rsid w:val="00840E8C"/>
    <w:rsid w:val="00841F28"/>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37CA"/>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8BA"/>
    <w:rsid w:val="00894F95"/>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319C"/>
    <w:rsid w:val="00903A1F"/>
    <w:rsid w:val="00904D5D"/>
    <w:rsid w:val="009054EA"/>
    <w:rsid w:val="00905EBC"/>
    <w:rsid w:val="00906365"/>
    <w:rsid w:val="00906A34"/>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2AB"/>
    <w:rsid w:val="00930F70"/>
    <w:rsid w:val="009339F2"/>
    <w:rsid w:val="00935054"/>
    <w:rsid w:val="00935074"/>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60D7"/>
    <w:rsid w:val="009572DF"/>
    <w:rsid w:val="00960BCB"/>
    <w:rsid w:val="009611BF"/>
    <w:rsid w:val="009627FA"/>
    <w:rsid w:val="00963254"/>
    <w:rsid w:val="009664E6"/>
    <w:rsid w:val="009668F8"/>
    <w:rsid w:val="009673FC"/>
    <w:rsid w:val="00967839"/>
    <w:rsid w:val="0097007E"/>
    <w:rsid w:val="00970A71"/>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0C0"/>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19"/>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5BD"/>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31BC3"/>
    <w:rsid w:val="00A32272"/>
    <w:rsid w:val="00A33612"/>
    <w:rsid w:val="00A33B8D"/>
    <w:rsid w:val="00A33E41"/>
    <w:rsid w:val="00A35A21"/>
    <w:rsid w:val="00A36145"/>
    <w:rsid w:val="00A36589"/>
    <w:rsid w:val="00A369FB"/>
    <w:rsid w:val="00A373AA"/>
    <w:rsid w:val="00A37853"/>
    <w:rsid w:val="00A379A3"/>
    <w:rsid w:val="00A37E49"/>
    <w:rsid w:val="00A40839"/>
    <w:rsid w:val="00A41CF0"/>
    <w:rsid w:val="00A43E01"/>
    <w:rsid w:val="00A440AF"/>
    <w:rsid w:val="00A4423D"/>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6053A"/>
    <w:rsid w:val="00A611B2"/>
    <w:rsid w:val="00A612A5"/>
    <w:rsid w:val="00A61944"/>
    <w:rsid w:val="00A61EFC"/>
    <w:rsid w:val="00A65092"/>
    <w:rsid w:val="00A659CB"/>
    <w:rsid w:val="00A66755"/>
    <w:rsid w:val="00A66E68"/>
    <w:rsid w:val="00A67549"/>
    <w:rsid w:val="00A67E52"/>
    <w:rsid w:val="00A67FE8"/>
    <w:rsid w:val="00A70348"/>
    <w:rsid w:val="00A7169F"/>
    <w:rsid w:val="00A71D71"/>
    <w:rsid w:val="00A72347"/>
    <w:rsid w:val="00A727C2"/>
    <w:rsid w:val="00A72AC0"/>
    <w:rsid w:val="00A740FF"/>
    <w:rsid w:val="00A7552D"/>
    <w:rsid w:val="00A7593A"/>
    <w:rsid w:val="00A76BA0"/>
    <w:rsid w:val="00A80A6E"/>
    <w:rsid w:val="00A80EE3"/>
    <w:rsid w:val="00A82F23"/>
    <w:rsid w:val="00A833D9"/>
    <w:rsid w:val="00A8364B"/>
    <w:rsid w:val="00A83BB0"/>
    <w:rsid w:val="00A84874"/>
    <w:rsid w:val="00A84AA7"/>
    <w:rsid w:val="00A86177"/>
    <w:rsid w:val="00A867C0"/>
    <w:rsid w:val="00A8687A"/>
    <w:rsid w:val="00A869B9"/>
    <w:rsid w:val="00A87284"/>
    <w:rsid w:val="00A87729"/>
    <w:rsid w:val="00A9062A"/>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345"/>
    <w:rsid w:val="00AB5477"/>
    <w:rsid w:val="00AB601A"/>
    <w:rsid w:val="00AB71CB"/>
    <w:rsid w:val="00AB743E"/>
    <w:rsid w:val="00AB760E"/>
    <w:rsid w:val="00AB78F4"/>
    <w:rsid w:val="00AC0E5D"/>
    <w:rsid w:val="00AC3DBD"/>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4A09"/>
    <w:rsid w:val="00AE4D9B"/>
    <w:rsid w:val="00AE4F8B"/>
    <w:rsid w:val="00AE4FC7"/>
    <w:rsid w:val="00AE5FB4"/>
    <w:rsid w:val="00AE63FB"/>
    <w:rsid w:val="00AE7B57"/>
    <w:rsid w:val="00AF0F38"/>
    <w:rsid w:val="00AF1D5E"/>
    <w:rsid w:val="00AF204E"/>
    <w:rsid w:val="00AF23E8"/>
    <w:rsid w:val="00AF314C"/>
    <w:rsid w:val="00AF33D4"/>
    <w:rsid w:val="00AF366C"/>
    <w:rsid w:val="00AF3760"/>
    <w:rsid w:val="00AF3A35"/>
    <w:rsid w:val="00AF41D2"/>
    <w:rsid w:val="00AF44C5"/>
    <w:rsid w:val="00AF4E98"/>
    <w:rsid w:val="00AF5057"/>
    <w:rsid w:val="00AF608D"/>
    <w:rsid w:val="00AF6332"/>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72A8"/>
    <w:rsid w:val="00B077C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320"/>
    <w:rsid w:val="00B50C30"/>
    <w:rsid w:val="00B51173"/>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46E0"/>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73C"/>
    <w:rsid w:val="00B76E4B"/>
    <w:rsid w:val="00B8070F"/>
    <w:rsid w:val="00B8082D"/>
    <w:rsid w:val="00B80EB7"/>
    <w:rsid w:val="00B8119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388"/>
    <w:rsid w:val="00BA3D9B"/>
    <w:rsid w:val="00BA4950"/>
    <w:rsid w:val="00BA60ED"/>
    <w:rsid w:val="00BB0175"/>
    <w:rsid w:val="00BB234D"/>
    <w:rsid w:val="00BB27B2"/>
    <w:rsid w:val="00BB2C28"/>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297"/>
    <w:rsid w:val="00BE05C7"/>
    <w:rsid w:val="00BE374F"/>
    <w:rsid w:val="00BE3DC4"/>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6BAD"/>
    <w:rsid w:val="00BF73B5"/>
    <w:rsid w:val="00BF74A2"/>
    <w:rsid w:val="00C00182"/>
    <w:rsid w:val="00C00298"/>
    <w:rsid w:val="00C002E2"/>
    <w:rsid w:val="00C0127B"/>
    <w:rsid w:val="00C03367"/>
    <w:rsid w:val="00C03664"/>
    <w:rsid w:val="00C03840"/>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275B9"/>
    <w:rsid w:val="00C3100A"/>
    <w:rsid w:val="00C31894"/>
    <w:rsid w:val="00C319DE"/>
    <w:rsid w:val="00C31E9B"/>
    <w:rsid w:val="00C329E3"/>
    <w:rsid w:val="00C32BE1"/>
    <w:rsid w:val="00C33DDB"/>
    <w:rsid w:val="00C3406D"/>
    <w:rsid w:val="00C341BC"/>
    <w:rsid w:val="00C34391"/>
    <w:rsid w:val="00C34444"/>
    <w:rsid w:val="00C34FCF"/>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2917"/>
    <w:rsid w:val="00CD323D"/>
    <w:rsid w:val="00CD36AF"/>
    <w:rsid w:val="00CD3E10"/>
    <w:rsid w:val="00CD594F"/>
    <w:rsid w:val="00CD69BF"/>
    <w:rsid w:val="00CD714F"/>
    <w:rsid w:val="00CE00B9"/>
    <w:rsid w:val="00CE0633"/>
    <w:rsid w:val="00CE0844"/>
    <w:rsid w:val="00CE1197"/>
    <w:rsid w:val="00CE1E44"/>
    <w:rsid w:val="00CE36DE"/>
    <w:rsid w:val="00CE4340"/>
    <w:rsid w:val="00CE4511"/>
    <w:rsid w:val="00CE4AA7"/>
    <w:rsid w:val="00CE5493"/>
    <w:rsid w:val="00CE7045"/>
    <w:rsid w:val="00CE7DC6"/>
    <w:rsid w:val="00CF0435"/>
    <w:rsid w:val="00CF05DB"/>
    <w:rsid w:val="00CF0959"/>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FA8"/>
    <w:rsid w:val="00D34AF2"/>
    <w:rsid w:val="00D3502A"/>
    <w:rsid w:val="00D353FE"/>
    <w:rsid w:val="00D358C3"/>
    <w:rsid w:val="00D35AF8"/>
    <w:rsid w:val="00D35E70"/>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7F4A"/>
    <w:rsid w:val="00D7061B"/>
    <w:rsid w:val="00D71773"/>
    <w:rsid w:val="00D717DC"/>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2190"/>
    <w:rsid w:val="00D93033"/>
    <w:rsid w:val="00D94011"/>
    <w:rsid w:val="00D9402B"/>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BA5"/>
    <w:rsid w:val="00DB61F3"/>
    <w:rsid w:val="00DB620F"/>
    <w:rsid w:val="00DB68BB"/>
    <w:rsid w:val="00DC01DB"/>
    <w:rsid w:val="00DC1033"/>
    <w:rsid w:val="00DC12D8"/>
    <w:rsid w:val="00DC1F6B"/>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21DA7"/>
    <w:rsid w:val="00E223DC"/>
    <w:rsid w:val="00E22ED3"/>
    <w:rsid w:val="00E249AA"/>
    <w:rsid w:val="00E24A58"/>
    <w:rsid w:val="00E253DF"/>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814"/>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EF0"/>
    <w:rsid w:val="00F26EB7"/>
    <w:rsid w:val="00F27EDB"/>
    <w:rsid w:val="00F300D0"/>
    <w:rsid w:val="00F30BE9"/>
    <w:rsid w:val="00F30FD7"/>
    <w:rsid w:val="00F31177"/>
    <w:rsid w:val="00F3122C"/>
    <w:rsid w:val="00F31386"/>
    <w:rsid w:val="00F317D6"/>
    <w:rsid w:val="00F31882"/>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150"/>
    <w:rsid w:val="00F415B2"/>
    <w:rsid w:val="00F416FB"/>
    <w:rsid w:val="00F42C62"/>
    <w:rsid w:val="00F430DC"/>
    <w:rsid w:val="00F438E9"/>
    <w:rsid w:val="00F43A30"/>
    <w:rsid w:val="00F44161"/>
    <w:rsid w:val="00F44A98"/>
    <w:rsid w:val="00F44F1C"/>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9E0"/>
    <w:rsid w:val="00F65E63"/>
    <w:rsid w:val="00F66255"/>
    <w:rsid w:val="00F66821"/>
    <w:rsid w:val="00F669D4"/>
    <w:rsid w:val="00F66B20"/>
    <w:rsid w:val="00F6736C"/>
    <w:rsid w:val="00F71DE4"/>
    <w:rsid w:val="00F73613"/>
    <w:rsid w:val="00F736BD"/>
    <w:rsid w:val="00F74501"/>
    <w:rsid w:val="00F74DB9"/>
    <w:rsid w:val="00F757E2"/>
    <w:rsid w:val="00F75B4D"/>
    <w:rsid w:val="00F75B6C"/>
    <w:rsid w:val="00F7602A"/>
    <w:rsid w:val="00F760B6"/>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18D5"/>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5">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semiHidden/>
    <w:rsid w:val="009743E1"/>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3083D5-08F5-4678-8D01-0D14FBE85BD9}">
  <ds:schemaRefs>
    <ds:schemaRef ds:uri="http://schemas.openxmlformats.org/officeDocument/2006/bibliography"/>
  </ds:schemaRefs>
</ds:datastoreItem>
</file>

<file path=customXml/itemProps2.xml><?xml version="1.0" encoding="utf-8"?>
<ds:datastoreItem xmlns:ds="http://schemas.openxmlformats.org/officeDocument/2006/customXml" ds:itemID="{8C3B547A-DB4B-4CF8-858F-09F3C57C67E6}"/>
</file>

<file path=customXml/itemProps3.xml><?xml version="1.0" encoding="utf-8"?>
<ds:datastoreItem xmlns:ds="http://schemas.openxmlformats.org/officeDocument/2006/customXml" ds:itemID="{A3E83828-36D9-42A7-9931-D2120328B843}"/>
</file>

<file path=customXml/itemProps4.xml><?xml version="1.0" encoding="utf-8"?>
<ds:datastoreItem xmlns:ds="http://schemas.openxmlformats.org/officeDocument/2006/customXml" ds:itemID="{4F10482A-8119-4A3A-8355-D47C758CC06D}"/>
</file>

<file path=docProps/app.xml><?xml version="1.0" encoding="utf-8"?>
<Properties xmlns="http://schemas.openxmlformats.org/officeDocument/2006/extended-properties" xmlns:vt="http://schemas.openxmlformats.org/officeDocument/2006/docPropsVTypes">
  <Template>Normal.dotm</Template>
  <TotalTime>528</TotalTime>
  <Pages>22</Pages>
  <Words>80690</Words>
  <Characters>459933</Characters>
  <Application>Microsoft Office Word</Application>
  <DocSecurity>0</DocSecurity>
  <Lines>3832</Lines>
  <Paragraphs>1079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539544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Mickael Bayard</cp:lastModifiedBy>
  <cp:revision>114</cp:revision>
  <cp:lastPrinted>2019-08-29T12:09:00Z</cp:lastPrinted>
  <dcterms:created xsi:type="dcterms:W3CDTF">2024-07-24T11:13:00Z</dcterms:created>
  <dcterms:modified xsi:type="dcterms:W3CDTF">2024-12-26T13:55:00Z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